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75" w:rsidRDefault="000B2F75" w:rsidP="000B2F75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:rsidR="000B2F75" w:rsidRDefault="000B2F75" w:rsidP="000B2F75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:rsidR="000B2F75" w:rsidRDefault="000B2F75" w:rsidP="000B2F75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:rsidR="000B2F75" w:rsidRDefault="000B2F75" w:rsidP="000B2F75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Русский язык</w:t>
      </w:r>
    </w:p>
    <w:p w:rsidR="000B2F75" w:rsidRDefault="000B2F75" w:rsidP="000B2F75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 xml:space="preserve">7-8 </w:t>
      </w:r>
      <w:r>
        <w:rPr>
          <w:rFonts w:eastAsia="Calibri"/>
          <w:b/>
          <w:bCs/>
          <w:color w:val="auto"/>
          <w:sz w:val="28"/>
          <w:szCs w:val="28"/>
          <w:lang w:eastAsia="ru-RU"/>
        </w:rPr>
        <w:t>классы</w:t>
      </w:r>
    </w:p>
    <w:p w:rsidR="000B2F75" w:rsidRDefault="000B2F75" w:rsidP="000B2F75">
      <w:pPr>
        <w:pStyle w:val="a3"/>
        <w:rPr>
          <w:rFonts w:ascii="Times New Roman" w:hAnsi="Times New Roman"/>
          <w:bCs w:val="0"/>
        </w:rPr>
      </w:pPr>
    </w:p>
    <w:p w:rsidR="004B378A" w:rsidRPr="000B2F75" w:rsidRDefault="004B378A" w:rsidP="000B2F75">
      <w:pPr>
        <w:pStyle w:val="a3"/>
        <w:rPr>
          <w:rFonts w:ascii="Times New Roman" w:hAnsi="Times New Roman"/>
          <w:bCs w:val="0"/>
        </w:rPr>
      </w:pPr>
      <w:r w:rsidRPr="000B2F75">
        <w:rPr>
          <w:rFonts w:ascii="Times New Roman" w:hAnsi="Times New Roman"/>
          <w:bCs w:val="0"/>
        </w:rPr>
        <w:t>Дорогие участники олимпиады!</w:t>
      </w:r>
    </w:p>
    <w:p w:rsidR="004B378A" w:rsidRPr="000B2F75" w:rsidRDefault="004B378A" w:rsidP="000B2F75">
      <w:pPr>
        <w:pStyle w:val="a3"/>
        <w:jc w:val="left"/>
        <w:rPr>
          <w:rFonts w:ascii="Times New Roman" w:hAnsi="Times New Roman"/>
          <w:b w:val="0"/>
        </w:rPr>
      </w:pPr>
      <w:r w:rsidRPr="000B2F75">
        <w:rPr>
          <w:rFonts w:ascii="Times New Roman" w:hAnsi="Times New Roman"/>
          <w:b w:val="0"/>
        </w:rPr>
        <w:t>Предлагаем вам выполнить ряд заданий, чтобы проверить свои знания русского языка и языковую интуицию, показать лингвистический кругозор и культурно-речевые способности.</w:t>
      </w:r>
    </w:p>
    <w:p w:rsidR="004B378A" w:rsidRPr="000B2F75" w:rsidRDefault="004B378A" w:rsidP="000B2F75">
      <w:pPr>
        <w:pStyle w:val="a3"/>
        <w:jc w:val="left"/>
        <w:rPr>
          <w:rFonts w:ascii="Times New Roman" w:hAnsi="Times New Roman"/>
          <w:b w:val="0"/>
        </w:rPr>
      </w:pPr>
      <w:r w:rsidRPr="000B2F75">
        <w:rPr>
          <w:rFonts w:ascii="Times New Roman" w:hAnsi="Times New Roman"/>
          <w:b w:val="0"/>
        </w:rPr>
        <w:t>Внимательно читайте формулировку задания, старайтесь выполнять его последовательно, это поможет вам найти наиболее полный   ответ.</w:t>
      </w:r>
    </w:p>
    <w:p w:rsidR="00FB70F6" w:rsidRPr="000B2F75" w:rsidRDefault="00FB70F6" w:rsidP="000B2F75">
      <w:pPr>
        <w:pStyle w:val="a3"/>
        <w:rPr>
          <w:rFonts w:ascii="Times New Roman" w:hAnsi="Times New Roman"/>
        </w:rPr>
      </w:pPr>
      <w:r w:rsidRPr="000B2F75">
        <w:rPr>
          <w:rFonts w:ascii="Times New Roman" w:hAnsi="Times New Roman"/>
        </w:rPr>
        <w:t>Максимальное количество баллов, которое вы можете набрать – 4</w:t>
      </w:r>
      <w:r w:rsidR="00322F48" w:rsidRPr="000B2F75">
        <w:rPr>
          <w:rFonts w:ascii="Times New Roman" w:hAnsi="Times New Roman"/>
        </w:rPr>
        <w:t>0</w:t>
      </w:r>
      <w:r w:rsidRPr="000B2F75">
        <w:rPr>
          <w:rFonts w:ascii="Times New Roman" w:hAnsi="Times New Roman"/>
        </w:rPr>
        <w:t>.</w:t>
      </w:r>
    </w:p>
    <w:p w:rsidR="00FB70F6" w:rsidRDefault="00FB70F6" w:rsidP="000B2F75">
      <w:pPr>
        <w:pStyle w:val="a3"/>
        <w:rPr>
          <w:rFonts w:ascii="Times New Roman" w:hAnsi="Times New Roman"/>
          <w:b w:val="0"/>
        </w:rPr>
      </w:pPr>
      <w:r w:rsidRPr="000B2F75">
        <w:rPr>
          <w:rFonts w:ascii="Times New Roman" w:hAnsi="Times New Roman"/>
          <w:b w:val="0"/>
        </w:rPr>
        <w:t xml:space="preserve">На выполнение работы отводится  </w:t>
      </w:r>
      <w:r w:rsidR="00D76368" w:rsidRPr="000B2F75">
        <w:rPr>
          <w:rFonts w:ascii="Times New Roman" w:hAnsi="Times New Roman"/>
          <w:b w:val="0"/>
        </w:rPr>
        <w:t>5</w:t>
      </w:r>
      <w:r w:rsidRPr="000B2F75">
        <w:rPr>
          <w:rFonts w:ascii="Times New Roman" w:hAnsi="Times New Roman"/>
          <w:b w:val="0"/>
        </w:rPr>
        <w:t>0 мин</w:t>
      </w:r>
    </w:p>
    <w:p w:rsidR="000B2F75" w:rsidRPr="000B2F75" w:rsidRDefault="000B2F75" w:rsidP="000B2F75">
      <w:pPr>
        <w:pStyle w:val="a3"/>
        <w:rPr>
          <w:rFonts w:ascii="Times New Roman" w:hAnsi="Times New Roman"/>
          <w:b w:val="0"/>
        </w:rPr>
      </w:pPr>
    </w:p>
    <w:p w:rsidR="00554392" w:rsidRP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54392" w:rsidRPr="00554392">
        <w:rPr>
          <w:b/>
          <w:bCs/>
          <w:sz w:val="28"/>
          <w:szCs w:val="28"/>
        </w:rPr>
        <w:t xml:space="preserve">Задание № </w:t>
      </w:r>
      <w:r w:rsidR="00554392">
        <w:rPr>
          <w:b/>
          <w:bCs/>
          <w:sz w:val="28"/>
          <w:szCs w:val="28"/>
        </w:rPr>
        <w:t>1</w:t>
      </w:r>
      <w:r w:rsidR="00554392" w:rsidRPr="00554392">
        <w:rPr>
          <w:b/>
          <w:bCs/>
          <w:sz w:val="28"/>
          <w:szCs w:val="28"/>
        </w:rPr>
        <w:t xml:space="preserve"> (3 балла) </w:t>
      </w:r>
    </w:p>
    <w:p w:rsidR="00554392" w:rsidRPr="00554392" w:rsidRDefault="00554392" w:rsidP="00554392">
      <w:pPr>
        <w:pStyle w:val="Default"/>
        <w:jc w:val="both"/>
        <w:rPr>
          <w:sz w:val="28"/>
          <w:szCs w:val="28"/>
        </w:rPr>
      </w:pPr>
      <w:r w:rsidRPr="00554392">
        <w:rPr>
          <w:sz w:val="28"/>
          <w:szCs w:val="28"/>
        </w:rPr>
        <w:t xml:space="preserve">1. Вставьте пропущенные слова: </w:t>
      </w:r>
    </w:p>
    <w:p w:rsidR="00554392" w:rsidRPr="00554392" w:rsidRDefault="00554392" w:rsidP="00554392">
      <w:pPr>
        <w:pStyle w:val="Default"/>
        <w:rPr>
          <w:sz w:val="28"/>
          <w:szCs w:val="28"/>
        </w:rPr>
      </w:pPr>
    </w:p>
    <w:p w:rsidR="00554392" w:rsidRPr="00554392" w:rsidRDefault="00554392" w:rsidP="00554392">
      <w:pPr>
        <w:pStyle w:val="Default"/>
        <w:jc w:val="both"/>
        <w:rPr>
          <w:sz w:val="28"/>
          <w:szCs w:val="28"/>
        </w:rPr>
      </w:pPr>
      <w:r w:rsidRPr="00554392">
        <w:rPr>
          <w:sz w:val="28"/>
          <w:szCs w:val="28"/>
        </w:rPr>
        <w:t xml:space="preserve">сбивчивость – 2) ……… – сбивка – сбивать – 1) ……… бить. </w:t>
      </w:r>
    </w:p>
    <w:p w:rsidR="00554392" w:rsidRPr="00554392" w:rsidRDefault="00554392" w:rsidP="00554392">
      <w:pPr>
        <w:pStyle w:val="Default"/>
        <w:jc w:val="both"/>
        <w:rPr>
          <w:sz w:val="28"/>
          <w:szCs w:val="28"/>
        </w:rPr>
      </w:pPr>
      <w:r w:rsidRPr="00554392">
        <w:rPr>
          <w:sz w:val="28"/>
          <w:szCs w:val="28"/>
        </w:rPr>
        <w:t xml:space="preserve">2. Определите лексическое значение выделенного слова в предложении: </w:t>
      </w:r>
    </w:p>
    <w:p w:rsidR="00554392" w:rsidRPr="00554392" w:rsidRDefault="00554392" w:rsidP="00554392">
      <w:pPr>
        <w:pStyle w:val="a3"/>
        <w:spacing w:line="312" w:lineRule="auto"/>
        <w:jc w:val="left"/>
        <w:rPr>
          <w:rFonts w:ascii="Times New Roman" w:hAnsi="Times New Roman"/>
          <w:b w:val="0"/>
        </w:rPr>
      </w:pPr>
      <w:r w:rsidRPr="00554392">
        <w:rPr>
          <w:rFonts w:ascii="Times New Roman" w:hAnsi="Times New Roman"/>
          <w:b w:val="0"/>
        </w:rPr>
        <w:t xml:space="preserve">Некоторую </w:t>
      </w:r>
      <w:r w:rsidRPr="00554392">
        <w:rPr>
          <w:rFonts w:ascii="Times New Roman" w:hAnsi="Times New Roman"/>
          <w:bCs w:val="0"/>
        </w:rPr>
        <w:t>сбивчивость</w:t>
      </w:r>
      <w:r w:rsidRPr="00554392">
        <w:rPr>
          <w:rFonts w:ascii="Times New Roman" w:hAnsi="Times New Roman"/>
          <w:b w:val="0"/>
          <w:bCs w:val="0"/>
        </w:rPr>
        <w:t xml:space="preserve"> </w:t>
      </w:r>
      <w:r w:rsidRPr="00554392">
        <w:rPr>
          <w:rFonts w:ascii="Times New Roman" w:hAnsi="Times New Roman"/>
          <w:b w:val="0"/>
        </w:rPr>
        <w:t>слога и перемену в почерке отнес он к изменчивости питерской погоды. (Борис Евсеев. «Евстигней» // «Октябрь», 2010).</w:t>
      </w:r>
    </w:p>
    <w:p w:rsidR="00554392" w:rsidRDefault="00554392" w:rsidP="00FA2C37">
      <w:pPr>
        <w:pStyle w:val="a3"/>
        <w:spacing w:line="312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Ответ_____________________________________________________</w:t>
      </w:r>
    </w:p>
    <w:p w:rsid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54392">
        <w:rPr>
          <w:b/>
          <w:bCs/>
          <w:sz w:val="28"/>
          <w:szCs w:val="28"/>
        </w:rPr>
        <w:t xml:space="preserve">Задание № 2 (4 балла) </w:t>
      </w:r>
    </w:p>
    <w:p w:rsidR="00554392" w:rsidRPr="00554392" w:rsidRDefault="00554392" w:rsidP="000B2F75">
      <w:pPr>
        <w:pStyle w:val="a3"/>
        <w:jc w:val="left"/>
        <w:rPr>
          <w:rFonts w:ascii="Times New Roman" w:hAnsi="Times New Roman"/>
          <w:b w:val="0"/>
        </w:rPr>
      </w:pPr>
      <w:r w:rsidRPr="00554392">
        <w:rPr>
          <w:rFonts w:ascii="Times New Roman" w:hAnsi="Times New Roman"/>
          <w:b w:val="0"/>
        </w:rPr>
        <w:t xml:space="preserve"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 </w:t>
      </w:r>
      <w:r w:rsidRPr="00554392">
        <w:rPr>
          <w:rFonts w:ascii="Times New Roman" w:hAnsi="Times New Roman"/>
          <w:bCs w:val="0"/>
        </w:rPr>
        <w:t>А</w:t>
      </w:r>
      <w:r w:rsidRPr="00554392">
        <w:rPr>
          <w:rFonts w:ascii="Times New Roman" w:hAnsi="Times New Roman"/>
          <w:b w:val="0"/>
          <w:bCs w:val="0"/>
        </w:rPr>
        <w:t xml:space="preserve"> </w:t>
      </w:r>
      <w:r w:rsidRPr="00554392">
        <w:rPr>
          <w:rFonts w:ascii="Times New Roman" w:hAnsi="Times New Roman"/>
          <w:b w:val="0"/>
        </w:rPr>
        <w:t xml:space="preserve">являются исторически однокоренными друг другу. Восстановите их, зная, что в столбце </w:t>
      </w:r>
      <w:r w:rsidRPr="00554392">
        <w:rPr>
          <w:rFonts w:ascii="Times New Roman" w:hAnsi="Times New Roman"/>
          <w:bCs w:val="0"/>
        </w:rPr>
        <w:t>Б</w:t>
      </w:r>
      <w:r w:rsidRPr="00554392">
        <w:rPr>
          <w:rFonts w:ascii="Times New Roman" w:hAnsi="Times New Roman"/>
          <w:b w:val="0"/>
          <w:bCs w:val="0"/>
        </w:rPr>
        <w:t xml:space="preserve"> </w:t>
      </w:r>
      <w:r w:rsidRPr="00554392">
        <w:rPr>
          <w:rFonts w:ascii="Times New Roman" w:hAnsi="Times New Roman"/>
          <w:b w:val="0"/>
        </w:rPr>
        <w:t xml:space="preserve">представлены их толкования или иные подсказки и что в столбце </w:t>
      </w:r>
      <w:r w:rsidRPr="00554392">
        <w:rPr>
          <w:rFonts w:ascii="Times New Roman" w:hAnsi="Times New Roman"/>
          <w:b w:val="0"/>
          <w:bCs w:val="0"/>
        </w:rPr>
        <w:t xml:space="preserve">В </w:t>
      </w:r>
      <w:r w:rsidRPr="00554392">
        <w:rPr>
          <w:rFonts w:ascii="Times New Roman" w:hAnsi="Times New Roman"/>
          <w:b w:val="0"/>
        </w:rPr>
        <w:t xml:space="preserve">указано количество букв слова в столбце </w:t>
      </w:r>
      <w:r w:rsidRPr="00554392">
        <w:rPr>
          <w:rFonts w:ascii="Times New Roman" w:hAnsi="Times New Roman"/>
          <w:bCs w:val="0"/>
        </w:rPr>
        <w:t>А</w:t>
      </w:r>
      <w:r w:rsidRPr="00554392">
        <w:rPr>
          <w:rFonts w:ascii="Times New Roman" w:hAnsi="Times New Roman"/>
        </w:rPr>
        <w:t>.</w:t>
      </w:r>
    </w:p>
    <w:tbl>
      <w:tblPr>
        <w:tblStyle w:val="ab"/>
        <w:tblW w:w="10564" w:type="dxa"/>
        <w:tblLook w:val="04A0" w:firstRow="1" w:lastRow="0" w:firstColumn="1" w:lastColumn="0" w:noHBand="0" w:noVBand="1"/>
      </w:tblPr>
      <w:tblGrid>
        <w:gridCol w:w="3227"/>
        <w:gridCol w:w="5759"/>
        <w:gridCol w:w="1578"/>
      </w:tblGrid>
      <w:tr w:rsidR="00554392" w:rsidTr="00554392">
        <w:tc>
          <w:tcPr>
            <w:tcW w:w="3227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0" w:type="auto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</w:t>
            </w:r>
          </w:p>
        </w:tc>
        <w:tc>
          <w:tcPr>
            <w:tcW w:w="1578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</w:t>
            </w:r>
          </w:p>
        </w:tc>
      </w:tr>
      <w:tr w:rsidR="00554392" w:rsidTr="00554392">
        <w:tc>
          <w:tcPr>
            <w:tcW w:w="3227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0" w:type="auto"/>
          </w:tcPr>
          <w:p w:rsidR="00554392" w:rsidRDefault="00554392" w:rsidP="00554392">
            <w:pPr>
              <w:pStyle w:val="Default"/>
            </w:pPr>
            <w:r>
              <w:rPr>
                <w:sz w:val="28"/>
                <w:szCs w:val="28"/>
              </w:rPr>
              <w:t>орган защиты у некоторых насекомых</w:t>
            </w:r>
          </w:p>
          <w:p w:rsidR="00554392" w:rsidRDefault="00554392" w:rsidP="00554392">
            <w:pPr>
              <w:pStyle w:val="a3"/>
              <w:spacing w:line="312" w:lineRule="auto"/>
              <w:ind w:firstLine="999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1578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</w:tr>
      <w:tr w:rsidR="00554392" w:rsidTr="00554392">
        <w:tc>
          <w:tcPr>
            <w:tcW w:w="3227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0" w:type="auto"/>
          </w:tcPr>
          <w:p w:rsidR="00554392" w:rsidRDefault="00554392" w:rsidP="005543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сокрушаться; сочувствовать, соболезновать, сострадать</w:t>
            </w:r>
          </w:p>
        </w:tc>
        <w:tc>
          <w:tcPr>
            <w:tcW w:w="1578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554392" w:rsidTr="00554392">
        <w:tc>
          <w:tcPr>
            <w:tcW w:w="3227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0" w:type="auto"/>
          </w:tcPr>
          <w:p w:rsidR="00554392" w:rsidRDefault="00554392" w:rsidP="005543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заявление с просьбой об устранении какого-либо непорядка, несправедливости</w:t>
            </w:r>
          </w:p>
        </w:tc>
        <w:tc>
          <w:tcPr>
            <w:tcW w:w="1578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554392" w:rsidTr="00554392">
        <w:tc>
          <w:tcPr>
            <w:tcW w:w="3227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0" w:type="auto"/>
          </w:tcPr>
          <w:p w:rsidR="00554392" w:rsidRDefault="00554392" w:rsidP="005543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наушничать, ябедничать</w:t>
            </w:r>
          </w:p>
        </w:tc>
        <w:tc>
          <w:tcPr>
            <w:tcW w:w="1578" w:type="dxa"/>
          </w:tcPr>
          <w:p w:rsidR="00554392" w:rsidRDefault="00554392" w:rsidP="00FA2C37">
            <w:pPr>
              <w:pStyle w:val="a3"/>
              <w:spacing w:line="312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</w:tr>
    </w:tbl>
    <w:p w:rsid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54392">
        <w:rPr>
          <w:b/>
          <w:bCs/>
          <w:sz w:val="28"/>
          <w:szCs w:val="28"/>
        </w:rPr>
        <w:t xml:space="preserve">Задание № 3 (8 баллов)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Даны следующие предложения.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Старик </w:t>
      </w:r>
      <w:r>
        <w:rPr>
          <w:sz w:val="28"/>
          <w:szCs w:val="28"/>
        </w:rPr>
        <w:t xml:space="preserve">разжёг костёр.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Солдат </w:t>
      </w:r>
      <w:r>
        <w:rPr>
          <w:sz w:val="28"/>
          <w:szCs w:val="28"/>
        </w:rPr>
        <w:t xml:space="preserve">бежит.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Бельё </w:t>
      </w:r>
      <w:r>
        <w:rPr>
          <w:sz w:val="28"/>
          <w:szCs w:val="28"/>
        </w:rPr>
        <w:t xml:space="preserve">сохнет.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Девочка </w:t>
      </w:r>
      <w:r>
        <w:rPr>
          <w:sz w:val="28"/>
          <w:szCs w:val="28"/>
        </w:rPr>
        <w:t xml:space="preserve">рассказывает сказку.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Почтальон </w:t>
      </w:r>
      <w:r>
        <w:rPr>
          <w:sz w:val="28"/>
          <w:szCs w:val="28"/>
        </w:rPr>
        <w:t xml:space="preserve">промок под дождём.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b/>
          <w:bCs/>
          <w:sz w:val="28"/>
          <w:szCs w:val="28"/>
        </w:rPr>
        <w:t xml:space="preserve">Стена </w:t>
      </w:r>
      <w:r>
        <w:rPr>
          <w:sz w:val="28"/>
          <w:szCs w:val="28"/>
        </w:rPr>
        <w:t xml:space="preserve">рухнула. </w:t>
      </w:r>
    </w:p>
    <w:p w:rsidR="00554392" w:rsidRPr="000B2F75" w:rsidRDefault="000B2F75" w:rsidP="000B2F75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="00554392" w:rsidRPr="000B2F75">
        <w:rPr>
          <w:rFonts w:ascii="Times New Roman" w:hAnsi="Times New Roman"/>
          <w:b w:val="0"/>
        </w:rPr>
        <w:t>Разделите эти предложения на две равные группы в зависимости от того, какой синтаксически обусловленный смысл получает выделенное слово при использованном в предложении сказуемом. Поясните ваше решение. Что общего с синтаксической точки зрения у выделенных слов?</w:t>
      </w:r>
    </w:p>
    <w:p w:rsidR="00554392" w:rsidRPr="000B2F75" w:rsidRDefault="00554392" w:rsidP="000B2F75">
      <w:pPr>
        <w:pStyle w:val="a3"/>
        <w:spacing w:line="360" w:lineRule="auto"/>
        <w:jc w:val="left"/>
        <w:rPr>
          <w:rFonts w:ascii="Times New Roman" w:hAnsi="Times New Roman"/>
          <w:b w:val="0"/>
          <w:color w:val="A6A6A6" w:themeColor="background1" w:themeShade="A6"/>
          <w:lang w:val="en-US"/>
        </w:rPr>
      </w:pPr>
      <w:r>
        <w:rPr>
          <w:rFonts w:ascii="Times New Roman" w:hAnsi="Times New Roman"/>
          <w:b w:val="0"/>
        </w:rPr>
        <w:t>Ответ</w:t>
      </w:r>
      <w:r w:rsidRPr="000B2F75">
        <w:rPr>
          <w:rFonts w:ascii="Times New Roman" w:hAnsi="Times New Roman"/>
          <w:b w:val="0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F75">
        <w:rPr>
          <w:rFonts w:ascii="Times New Roman" w:hAnsi="Times New Roman"/>
          <w:b w:val="0"/>
          <w:color w:val="A6A6A6" w:themeColor="background1" w:themeShade="A6"/>
        </w:rPr>
        <w:t>__</w:t>
      </w:r>
      <w:r w:rsidR="000B2F75">
        <w:rPr>
          <w:rFonts w:ascii="Times New Roman" w:hAnsi="Times New Roman"/>
          <w:b w:val="0"/>
          <w:color w:val="A6A6A6" w:themeColor="background1" w:themeShade="A6"/>
        </w:rPr>
        <w:softHyphen/>
      </w:r>
      <w:r w:rsidR="000B2F75">
        <w:rPr>
          <w:rFonts w:ascii="Times New Roman" w:hAnsi="Times New Roman"/>
          <w:b w:val="0"/>
          <w:color w:val="A6A6A6" w:themeColor="background1" w:themeShade="A6"/>
        </w:rPr>
        <w:softHyphen/>
      </w:r>
      <w:r w:rsidR="000B2F75">
        <w:rPr>
          <w:rFonts w:ascii="Times New Roman" w:hAnsi="Times New Roman"/>
          <w:b w:val="0"/>
          <w:color w:val="A6A6A6" w:themeColor="background1" w:themeShade="A6"/>
        </w:rPr>
        <w:softHyphen/>
      </w:r>
      <w:r w:rsidR="000B2F75">
        <w:rPr>
          <w:rFonts w:ascii="Times New Roman" w:hAnsi="Times New Roman"/>
          <w:b w:val="0"/>
          <w:color w:val="A6A6A6" w:themeColor="background1" w:themeShade="A6"/>
        </w:rPr>
        <w:softHyphen/>
      </w:r>
      <w:r w:rsidR="000B2F75">
        <w:rPr>
          <w:rFonts w:ascii="Times New Roman" w:hAnsi="Times New Roman"/>
          <w:b w:val="0"/>
          <w:color w:val="A6A6A6" w:themeColor="background1" w:themeShade="A6"/>
        </w:rPr>
        <w:softHyphen/>
      </w:r>
      <w:r w:rsidRPr="000B2F75">
        <w:rPr>
          <w:rFonts w:ascii="Times New Roman" w:hAnsi="Times New Roman"/>
          <w:b w:val="0"/>
          <w:color w:val="A6A6A6" w:themeColor="background1" w:themeShade="A6"/>
        </w:rPr>
        <w:t>_</w:t>
      </w:r>
      <w:r w:rsidR="000B2F75">
        <w:rPr>
          <w:rFonts w:ascii="Times New Roman" w:hAnsi="Times New Roman"/>
          <w:b w:val="0"/>
          <w:color w:val="A6A6A6" w:themeColor="background1" w:themeShade="A6"/>
          <w:lang w:val="en-US"/>
        </w:rPr>
        <w:t>__________</w:t>
      </w:r>
    </w:p>
    <w:p w:rsid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 w:rsidR="00554392">
        <w:rPr>
          <w:b/>
          <w:bCs/>
          <w:sz w:val="28"/>
          <w:szCs w:val="28"/>
        </w:rPr>
        <w:t xml:space="preserve">Задание № 4 (4 балла) </w:t>
      </w:r>
    </w:p>
    <w:p w:rsid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54392">
        <w:rPr>
          <w:sz w:val="28"/>
          <w:szCs w:val="28"/>
        </w:rPr>
        <w:t xml:space="preserve">Как известно, фонетика русских диалектов может существенно отличаться от фонетики литературного языка: могут наблюдаться различные отклонения от нормы, может не происходить известных чередований и т. д. В современных псковских говорах обнаруживаем следующие слова: </w:t>
      </w:r>
    </w:p>
    <w:p w:rsidR="00554392" w:rsidRDefault="00554392" w:rsidP="0055439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но́ха, ска́хывать, ве́хать, д</w:t>
      </w:r>
      <w:r>
        <w:rPr>
          <w:b/>
          <w:bCs/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 xml:space="preserve">хать. </w:t>
      </w:r>
    </w:p>
    <w:p w:rsidR="00554392" w:rsidRDefault="000B2F75" w:rsidP="005543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54392">
        <w:rPr>
          <w:sz w:val="28"/>
          <w:szCs w:val="28"/>
        </w:rPr>
        <w:t xml:space="preserve">Подберите нормативные литературные соответствия. Обоснуйте свой ответ. </w:t>
      </w:r>
    </w:p>
    <w:p w:rsidR="00554392" w:rsidRPr="000B2F75" w:rsidRDefault="00554392" w:rsidP="000B2F75">
      <w:pPr>
        <w:pStyle w:val="a3"/>
        <w:spacing w:line="360" w:lineRule="auto"/>
        <w:jc w:val="left"/>
        <w:rPr>
          <w:rFonts w:ascii="Times New Roman" w:hAnsi="Times New Roman"/>
          <w:b w:val="0"/>
          <w:color w:val="A6A6A6" w:themeColor="background1" w:themeShade="A6"/>
        </w:rPr>
      </w:pPr>
      <w:r>
        <w:rPr>
          <w:rFonts w:ascii="Times New Roman" w:hAnsi="Times New Roman"/>
          <w:b w:val="0"/>
        </w:rPr>
        <w:t>Ответ</w:t>
      </w:r>
      <w:r w:rsidRPr="000B2F75">
        <w:rPr>
          <w:rFonts w:ascii="Times New Roman" w:hAnsi="Times New Roman"/>
          <w:b w:val="0"/>
          <w:color w:val="A6A6A6" w:themeColor="background1" w:themeShade="A6"/>
        </w:rPr>
        <w:t>_________________________________________________________________________________________________________________________________________</w:t>
      </w:r>
    </w:p>
    <w:p w:rsidR="00554392" w:rsidRPr="00554392" w:rsidRDefault="000B2F75" w:rsidP="005543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 w:rsidR="00554392" w:rsidRPr="0055439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  <w:lang w:val="en-US"/>
        </w:rPr>
        <w:t xml:space="preserve"> </w:t>
      </w:r>
      <w:r w:rsidR="00554392" w:rsidRPr="00554392">
        <w:rPr>
          <w:b/>
          <w:bCs/>
          <w:sz w:val="28"/>
          <w:szCs w:val="28"/>
        </w:rPr>
        <w:t xml:space="preserve">5  </w:t>
      </w:r>
      <w:r w:rsidR="00D76368">
        <w:rPr>
          <w:b/>
          <w:bCs/>
          <w:sz w:val="28"/>
          <w:szCs w:val="28"/>
        </w:rPr>
        <w:t xml:space="preserve"> (6 баллов)</w:t>
      </w:r>
    </w:p>
    <w:p w:rsidR="00554392" w:rsidRPr="00554392" w:rsidRDefault="000B2F75" w:rsidP="00554392">
      <w:pPr>
        <w:pStyle w:val="Defaul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54392" w:rsidRPr="00554392">
        <w:rPr>
          <w:sz w:val="28"/>
          <w:szCs w:val="28"/>
        </w:rPr>
        <w:t xml:space="preserve">Распределите нижеприведѐнные словосочетания, называющие продукты питания, на две группы в зависимости от одного постоянного морфологического признака имени прилагательного в их составе. Объясните свой ответ. </w:t>
      </w:r>
    </w:p>
    <w:p w:rsidR="00554392" w:rsidRPr="00554392" w:rsidRDefault="00554392" w:rsidP="00554392">
      <w:pPr>
        <w:pStyle w:val="Default"/>
        <w:rPr>
          <w:sz w:val="28"/>
          <w:szCs w:val="28"/>
        </w:rPr>
      </w:pPr>
      <w:r w:rsidRPr="00554392">
        <w:rPr>
          <w:i/>
          <w:iCs/>
          <w:sz w:val="28"/>
          <w:szCs w:val="28"/>
        </w:rPr>
        <w:t xml:space="preserve">пряный хлеб, терпкий напиток, горький шоколад, острый бульон, сладкий перец, кислые щи </w:t>
      </w:r>
    </w:p>
    <w:p w:rsidR="00554392" w:rsidRPr="00554392" w:rsidRDefault="000B2F75" w:rsidP="00554392">
      <w:pPr>
        <w:pStyle w:val="a3"/>
        <w:spacing w:line="312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lang w:val="en-US"/>
        </w:rPr>
        <w:tab/>
      </w:r>
      <w:r w:rsidR="00554392" w:rsidRPr="00554392">
        <w:rPr>
          <w:rFonts w:ascii="Times New Roman" w:hAnsi="Times New Roman"/>
        </w:rPr>
        <w:t>Укажите, какое из данных словосочетаний со временем изменило своѐ значение, и докажите свою точку зрения.</w:t>
      </w:r>
    </w:p>
    <w:p w:rsidR="00554392" w:rsidRPr="000B2F75" w:rsidRDefault="00D76368" w:rsidP="00FA2C37">
      <w:pPr>
        <w:pStyle w:val="a3"/>
        <w:spacing w:line="312" w:lineRule="auto"/>
        <w:jc w:val="left"/>
        <w:rPr>
          <w:rFonts w:ascii="Times New Roman" w:hAnsi="Times New Roman"/>
          <w:b w:val="0"/>
          <w:color w:val="A6A6A6" w:themeColor="background1" w:themeShade="A6"/>
        </w:rPr>
      </w:pPr>
      <w:r>
        <w:rPr>
          <w:rFonts w:ascii="Times New Roman" w:hAnsi="Times New Roman"/>
          <w:b w:val="0"/>
        </w:rPr>
        <w:t>Ответ</w:t>
      </w:r>
      <w:r w:rsidRPr="000B2F75">
        <w:rPr>
          <w:rFonts w:ascii="Times New Roman" w:hAnsi="Times New Roman"/>
          <w:b w:val="0"/>
          <w:color w:val="A6A6A6" w:themeColor="background1" w:themeShade="A6"/>
        </w:rPr>
        <w:t>____________________________________________________________________</w:t>
      </w:r>
    </w:p>
    <w:p w:rsidR="00D76368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6368" w:rsidRPr="00D76368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6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6 (15 баллов)</w:t>
      </w:r>
    </w:p>
    <w:p w:rsidR="00D76368" w:rsidRPr="001C0750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данную ниже цитату в качестве эпиграфа для небольшого сообщения, которое вам нужно подготовить для урока русского языка.  </w:t>
      </w:r>
    </w:p>
    <w:p w:rsidR="00D76368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6368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750">
        <w:rPr>
          <w:rFonts w:ascii="Times New Roman" w:hAnsi="Times New Roman" w:cs="Times New Roman"/>
          <w:b/>
          <w:i/>
          <w:sz w:val="28"/>
          <w:szCs w:val="28"/>
        </w:rPr>
        <w:t>Что за роскошь, что за смысл в каждой поговорке нашей! Что за золото!</w:t>
      </w:r>
    </w:p>
    <w:p w:rsidR="00D76368" w:rsidRPr="001C0750" w:rsidRDefault="00D76368" w:rsidP="00D763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0750">
        <w:rPr>
          <w:rFonts w:ascii="Times New Roman" w:hAnsi="Times New Roman" w:cs="Times New Roman"/>
          <w:b/>
          <w:i/>
          <w:sz w:val="28"/>
          <w:szCs w:val="28"/>
        </w:rPr>
        <w:t xml:space="preserve"> А.С. Пушкин</w:t>
      </w:r>
    </w:p>
    <w:p w:rsidR="00D76368" w:rsidRPr="001C0750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выстроить свой текст по модели рассуждения и использовать в нем не только общие суждения, но и конкретные примеры (достаточно привести два или три). В качестве примеров  нужно использовать анализ языковых фактов, комментировать языковых явлений. Не забудьте о необходимости написания краткого вступления и заключения.</w:t>
      </w:r>
    </w:p>
    <w:p w:rsidR="00D76368" w:rsidRPr="001C0750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50">
        <w:rPr>
          <w:rFonts w:ascii="Times New Roman" w:hAnsi="Times New Roman" w:cs="Times New Roman"/>
          <w:color w:val="000000"/>
          <w:sz w:val="28"/>
          <w:szCs w:val="28"/>
        </w:rPr>
        <w:t>Объем работы: не более 1 стр.</w:t>
      </w:r>
    </w:p>
    <w:p w:rsidR="00D76368" w:rsidRDefault="00D76368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6368" w:rsidSect="00D76368">
      <w:footerReference w:type="firs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BD" w:rsidRDefault="003341BD" w:rsidP="00F519DC">
      <w:pPr>
        <w:spacing w:after="0" w:line="240" w:lineRule="auto"/>
      </w:pPr>
      <w:r>
        <w:separator/>
      </w:r>
    </w:p>
  </w:endnote>
  <w:endnote w:type="continuationSeparator" w:id="0">
    <w:p w:rsidR="003341BD" w:rsidRDefault="003341BD" w:rsidP="00F5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DC" w:rsidRDefault="000B2F7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10107930</wp:posOffset>
              </wp:positionV>
              <wp:extent cx="42545" cy="100330"/>
              <wp:effectExtent l="0" t="1905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9DC" w:rsidRDefault="00173B70">
                          <w:pPr>
                            <w:spacing w:after="0" w:line="240" w:lineRule="auto"/>
                          </w:pPr>
                          <w:r>
                            <w:fldChar w:fldCharType="begin"/>
                          </w:r>
                          <w:r w:rsidR="00F519D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19DC" w:rsidRPr="00F519DC">
                            <w:rPr>
                              <w:rStyle w:val="Impact95pt"/>
                              <w:noProof/>
                            </w:rPr>
                            <w:t>1</w:t>
                          </w:r>
                          <w:r>
                            <w:rPr>
                              <w:rStyle w:val="Impact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5.95pt;margin-top:795.9pt;width:3.3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cRqg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" filled="f" stroked="f">
              <v:textbox style="mso-fit-shape-to-text:t" inset="0,0,0,0">
                <w:txbxContent>
                  <w:p w:rsidR="00F519DC" w:rsidRDefault="00173B70">
                    <w:pPr>
                      <w:spacing w:after="0" w:line="240" w:lineRule="auto"/>
                    </w:pPr>
                    <w:r>
                      <w:fldChar w:fldCharType="begin"/>
                    </w:r>
                    <w:r w:rsidR="00F519DC">
                      <w:instrText xml:space="preserve"> PAGE \* MERGEFORMAT </w:instrText>
                    </w:r>
                    <w:r>
                      <w:fldChar w:fldCharType="separate"/>
                    </w:r>
                    <w:r w:rsidR="00F519DC" w:rsidRPr="00F519DC">
                      <w:rPr>
                        <w:rStyle w:val="Impact95pt"/>
                        <w:noProof/>
                      </w:rPr>
                      <w:t>1</w:t>
                    </w:r>
                    <w:r>
                      <w:rPr>
                        <w:rStyle w:val="Impact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BD" w:rsidRDefault="003341BD" w:rsidP="00F519DC">
      <w:pPr>
        <w:spacing w:after="0" w:line="240" w:lineRule="auto"/>
      </w:pPr>
      <w:r>
        <w:separator/>
      </w:r>
    </w:p>
  </w:footnote>
  <w:footnote w:type="continuationSeparator" w:id="0">
    <w:p w:rsidR="003341BD" w:rsidRDefault="003341BD" w:rsidP="00F5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15C"/>
    <w:multiLevelType w:val="hybridMultilevel"/>
    <w:tmpl w:val="DBC0D8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8D206AC"/>
    <w:multiLevelType w:val="multilevel"/>
    <w:tmpl w:val="4E905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40E16"/>
    <w:multiLevelType w:val="multilevel"/>
    <w:tmpl w:val="270C6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03810"/>
    <w:multiLevelType w:val="hybridMultilevel"/>
    <w:tmpl w:val="06B461B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8B917C8"/>
    <w:multiLevelType w:val="hybridMultilevel"/>
    <w:tmpl w:val="EF74B9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E06AF"/>
    <w:multiLevelType w:val="multilevel"/>
    <w:tmpl w:val="3686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F4433"/>
    <w:multiLevelType w:val="hybridMultilevel"/>
    <w:tmpl w:val="3B10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0CE2"/>
    <w:multiLevelType w:val="multilevel"/>
    <w:tmpl w:val="F2BE2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55753"/>
    <w:multiLevelType w:val="multilevel"/>
    <w:tmpl w:val="8910A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544C8"/>
    <w:multiLevelType w:val="hybridMultilevel"/>
    <w:tmpl w:val="889642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7D14710"/>
    <w:multiLevelType w:val="hybridMultilevel"/>
    <w:tmpl w:val="2132C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70054B"/>
    <w:multiLevelType w:val="hybridMultilevel"/>
    <w:tmpl w:val="765064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21D3F60"/>
    <w:multiLevelType w:val="multilevel"/>
    <w:tmpl w:val="302C5C8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164A1"/>
    <w:multiLevelType w:val="hybridMultilevel"/>
    <w:tmpl w:val="97947B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1022F1"/>
    <w:multiLevelType w:val="hybridMultilevel"/>
    <w:tmpl w:val="987EB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77A8"/>
    <w:multiLevelType w:val="multilevel"/>
    <w:tmpl w:val="5480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62A25"/>
    <w:multiLevelType w:val="singleLevel"/>
    <w:tmpl w:val="3F82C7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534C5515"/>
    <w:multiLevelType w:val="multilevel"/>
    <w:tmpl w:val="9FC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1D7645"/>
    <w:multiLevelType w:val="hybridMultilevel"/>
    <w:tmpl w:val="AF4C9B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F3D80"/>
    <w:multiLevelType w:val="hybridMultilevel"/>
    <w:tmpl w:val="F6C0DF3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7F43CDF"/>
    <w:multiLevelType w:val="singleLevel"/>
    <w:tmpl w:val="2F9CBF4C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691B6E35"/>
    <w:multiLevelType w:val="hybridMultilevel"/>
    <w:tmpl w:val="87A2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F754C"/>
    <w:multiLevelType w:val="hybridMultilevel"/>
    <w:tmpl w:val="764A66D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21"/>
  </w:num>
  <w:num w:numId="11">
    <w:abstractNumId w:val="5"/>
  </w:num>
  <w:num w:numId="12">
    <w:abstractNumId w:val="14"/>
  </w:num>
  <w:num w:numId="13">
    <w:abstractNumId w:val="22"/>
  </w:num>
  <w:num w:numId="14">
    <w:abstractNumId w:val="4"/>
  </w:num>
  <w:num w:numId="15">
    <w:abstractNumId w:val="13"/>
  </w:num>
  <w:num w:numId="16">
    <w:abstractNumId w:val="16"/>
  </w:num>
  <w:num w:numId="17">
    <w:abstractNumId w:val="0"/>
  </w:num>
  <w:num w:numId="18">
    <w:abstractNumId w:val="7"/>
  </w:num>
  <w:num w:numId="19">
    <w:abstractNumId w:val="2"/>
  </w:num>
  <w:num w:numId="20">
    <w:abstractNumId w:val="12"/>
  </w:num>
  <w:num w:numId="21">
    <w:abstractNumId w:val="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B"/>
    <w:rsid w:val="00026A0B"/>
    <w:rsid w:val="000439EF"/>
    <w:rsid w:val="000B2F75"/>
    <w:rsid w:val="00173B70"/>
    <w:rsid w:val="00322F48"/>
    <w:rsid w:val="00324F57"/>
    <w:rsid w:val="003341BD"/>
    <w:rsid w:val="00374DD3"/>
    <w:rsid w:val="00395369"/>
    <w:rsid w:val="004966C0"/>
    <w:rsid w:val="004B378A"/>
    <w:rsid w:val="00554392"/>
    <w:rsid w:val="005B1536"/>
    <w:rsid w:val="00681B16"/>
    <w:rsid w:val="006B5FC7"/>
    <w:rsid w:val="00710A2F"/>
    <w:rsid w:val="00870BFE"/>
    <w:rsid w:val="00922CCF"/>
    <w:rsid w:val="00995FF6"/>
    <w:rsid w:val="009A510A"/>
    <w:rsid w:val="00A05F83"/>
    <w:rsid w:val="00A3486F"/>
    <w:rsid w:val="00A5222B"/>
    <w:rsid w:val="00A5585C"/>
    <w:rsid w:val="00CA38F3"/>
    <w:rsid w:val="00CC1539"/>
    <w:rsid w:val="00D10C77"/>
    <w:rsid w:val="00D375BE"/>
    <w:rsid w:val="00D76368"/>
    <w:rsid w:val="00F44D74"/>
    <w:rsid w:val="00F519DC"/>
    <w:rsid w:val="00FA2C37"/>
    <w:rsid w:val="00FB1ADA"/>
    <w:rsid w:val="00FB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78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B37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B378A"/>
    <w:rPr>
      <w:rFonts w:ascii="Times New Roman" w:hAnsi="Times New Roman" w:cs="Times New Roman"/>
      <w:sz w:val="26"/>
      <w:szCs w:val="26"/>
    </w:rPr>
  </w:style>
  <w:style w:type="character" w:customStyle="1" w:styleId="Impact95pt">
    <w:name w:val="Колонтитул + Impact;9;5 pt;Не полужирный"/>
    <w:basedOn w:val="a0"/>
    <w:rsid w:val="00F519D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F5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9DC"/>
  </w:style>
  <w:style w:type="paragraph" w:styleId="a8">
    <w:name w:val="footer"/>
    <w:basedOn w:val="a"/>
    <w:link w:val="a9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9DC"/>
  </w:style>
  <w:style w:type="paragraph" w:styleId="aa">
    <w:name w:val="List Paragraph"/>
    <w:basedOn w:val="a"/>
    <w:uiPriority w:val="34"/>
    <w:qFormat/>
    <w:rsid w:val="00F519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4D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D74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54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554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78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B37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B378A"/>
    <w:rPr>
      <w:rFonts w:ascii="Times New Roman" w:hAnsi="Times New Roman" w:cs="Times New Roman"/>
      <w:sz w:val="26"/>
      <w:szCs w:val="26"/>
    </w:rPr>
  </w:style>
  <w:style w:type="character" w:customStyle="1" w:styleId="Impact95pt">
    <w:name w:val="Колонтитул + Impact;9;5 pt;Не полужирный"/>
    <w:basedOn w:val="a0"/>
    <w:rsid w:val="00F519D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F5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9DC"/>
  </w:style>
  <w:style w:type="paragraph" w:styleId="a8">
    <w:name w:val="footer"/>
    <w:basedOn w:val="a"/>
    <w:link w:val="a9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9DC"/>
  </w:style>
  <w:style w:type="paragraph" w:styleId="aa">
    <w:name w:val="List Paragraph"/>
    <w:basedOn w:val="a"/>
    <w:uiPriority w:val="34"/>
    <w:qFormat/>
    <w:rsid w:val="00F519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4D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D74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54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554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2019-10-01T08:07:00Z</dcterms:created>
  <dcterms:modified xsi:type="dcterms:W3CDTF">2019-10-01T08:07:00Z</dcterms:modified>
</cp:coreProperties>
</file>