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72" w:rsidRDefault="00621072" w:rsidP="0062107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:rsidR="00621072" w:rsidRDefault="00621072" w:rsidP="0062107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:rsidR="00621072" w:rsidRDefault="00621072" w:rsidP="0062107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:rsidR="00621072" w:rsidRDefault="00621072" w:rsidP="0062107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Русский язык</w:t>
      </w:r>
    </w:p>
    <w:p w:rsidR="00621072" w:rsidRDefault="00621072" w:rsidP="00621072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 xml:space="preserve">10-11 классы </w:t>
      </w:r>
    </w:p>
    <w:p w:rsidR="009F43CB" w:rsidRPr="00621072" w:rsidRDefault="009F43CB" w:rsidP="0062107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621072">
        <w:rPr>
          <w:rFonts w:eastAsia="Calibri"/>
          <w:b/>
          <w:sz w:val="28"/>
          <w:szCs w:val="28"/>
        </w:rPr>
        <w:t>Дорогие участники олимпиады!</w:t>
      </w:r>
    </w:p>
    <w:p w:rsidR="009F43CB" w:rsidRPr="00621072" w:rsidRDefault="009F43CB" w:rsidP="00621072">
      <w:pPr>
        <w:widowControl/>
        <w:autoSpaceDE/>
        <w:autoSpaceDN/>
        <w:adjustRightInd/>
        <w:rPr>
          <w:rFonts w:eastAsia="Calibri"/>
          <w:bCs/>
          <w:sz w:val="28"/>
          <w:szCs w:val="28"/>
        </w:rPr>
      </w:pPr>
      <w:r w:rsidRPr="00621072">
        <w:rPr>
          <w:rFonts w:eastAsia="Calibri"/>
          <w:bCs/>
          <w:sz w:val="28"/>
          <w:szCs w:val="28"/>
        </w:rPr>
        <w:t xml:space="preserve">    Предлагаем вам выполнить ряд заданий, чтобы проверить свои знания русского языка и языковую интуицию, показать лингвистический кругозор и культурно-речевые способности.</w:t>
      </w:r>
    </w:p>
    <w:p w:rsidR="009F43CB" w:rsidRPr="00621072" w:rsidRDefault="009F43CB" w:rsidP="00621072">
      <w:pPr>
        <w:widowControl/>
        <w:autoSpaceDE/>
        <w:autoSpaceDN/>
        <w:adjustRightInd/>
        <w:rPr>
          <w:rFonts w:eastAsia="Calibri"/>
          <w:bCs/>
          <w:sz w:val="28"/>
          <w:szCs w:val="28"/>
        </w:rPr>
      </w:pPr>
      <w:r w:rsidRPr="00621072">
        <w:rPr>
          <w:rFonts w:eastAsia="Calibri"/>
          <w:bCs/>
          <w:sz w:val="28"/>
          <w:szCs w:val="28"/>
        </w:rPr>
        <w:t xml:space="preserve">    Внимательно читайте формулировку задания, старайтесь выполнять его последовательно, это поможет вам найти наиболее полный   ответ. </w:t>
      </w:r>
    </w:p>
    <w:p w:rsidR="009F43CB" w:rsidRPr="00621072" w:rsidRDefault="009F43CB" w:rsidP="00621072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</w:rPr>
      </w:pPr>
      <w:r w:rsidRPr="00621072">
        <w:rPr>
          <w:rFonts w:eastAsia="Calibri"/>
          <w:bCs/>
          <w:sz w:val="28"/>
          <w:szCs w:val="28"/>
        </w:rPr>
        <w:t xml:space="preserve">Максимальное количество баллов, которое вы можете набрать – </w:t>
      </w:r>
      <w:r w:rsidR="00F30B7F" w:rsidRPr="00621072">
        <w:rPr>
          <w:rFonts w:eastAsia="Calibri"/>
          <w:bCs/>
          <w:sz w:val="28"/>
          <w:szCs w:val="28"/>
        </w:rPr>
        <w:t>53</w:t>
      </w:r>
      <w:r w:rsidRPr="00621072">
        <w:rPr>
          <w:rFonts w:eastAsia="Calibri"/>
          <w:bCs/>
          <w:sz w:val="28"/>
          <w:szCs w:val="28"/>
        </w:rPr>
        <w:t>.</w:t>
      </w:r>
    </w:p>
    <w:p w:rsidR="009F43CB" w:rsidRPr="00621072" w:rsidRDefault="009F43CB" w:rsidP="00621072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</w:rPr>
      </w:pPr>
      <w:r w:rsidRPr="00621072">
        <w:rPr>
          <w:rFonts w:eastAsia="Calibri"/>
          <w:bCs/>
          <w:sz w:val="28"/>
          <w:szCs w:val="28"/>
        </w:rPr>
        <w:t xml:space="preserve">На выполнение работы отводится  </w:t>
      </w:r>
      <w:r w:rsidR="00F30B7F" w:rsidRPr="00621072">
        <w:rPr>
          <w:rFonts w:eastAsia="Calibri"/>
          <w:bCs/>
          <w:sz w:val="28"/>
          <w:szCs w:val="28"/>
        </w:rPr>
        <w:t>5</w:t>
      </w:r>
      <w:r w:rsidRPr="00621072">
        <w:rPr>
          <w:rFonts w:eastAsia="Calibri"/>
          <w:bCs/>
          <w:sz w:val="28"/>
          <w:szCs w:val="28"/>
        </w:rPr>
        <w:t>0 мин</w:t>
      </w:r>
    </w:p>
    <w:p w:rsidR="00EA4E3B" w:rsidRPr="00EA4E3B" w:rsidRDefault="00621072" w:rsidP="00EA4E3B">
      <w:pPr>
        <w:widowControl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A4E3B" w:rsidRPr="00EA4E3B">
        <w:rPr>
          <w:b/>
          <w:bCs/>
          <w:color w:val="000000"/>
          <w:sz w:val="28"/>
          <w:szCs w:val="28"/>
        </w:rPr>
        <w:t xml:space="preserve">Задание № </w:t>
      </w:r>
      <w:r w:rsidR="00EA4E3B">
        <w:rPr>
          <w:b/>
          <w:bCs/>
          <w:color w:val="000000"/>
          <w:sz w:val="28"/>
          <w:szCs w:val="28"/>
        </w:rPr>
        <w:t>1</w:t>
      </w:r>
      <w:r w:rsidR="00EA4E3B" w:rsidRPr="00EA4E3B">
        <w:rPr>
          <w:b/>
          <w:bCs/>
          <w:color w:val="000000"/>
          <w:sz w:val="28"/>
          <w:szCs w:val="28"/>
        </w:rPr>
        <w:t xml:space="preserve"> (3 балла) </w:t>
      </w:r>
    </w:p>
    <w:p w:rsidR="00EA4E3B" w:rsidRPr="00EA4E3B" w:rsidRDefault="00EA4E3B" w:rsidP="00EA4E3B">
      <w:pPr>
        <w:widowControl/>
        <w:jc w:val="both"/>
        <w:rPr>
          <w:color w:val="000000"/>
          <w:sz w:val="28"/>
          <w:szCs w:val="28"/>
        </w:rPr>
      </w:pPr>
      <w:r w:rsidRPr="00EA4E3B">
        <w:rPr>
          <w:color w:val="000000"/>
          <w:sz w:val="28"/>
          <w:szCs w:val="28"/>
        </w:rPr>
        <w:t xml:space="preserve">1. Вставьте пропущенные слова: </w:t>
      </w:r>
    </w:p>
    <w:p w:rsidR="00EA4E3B" w:rsidRPr="00EA4E3B" w:rsidRDefault="00EA4E3B" w:rsidP="00EA4E3B">
      <w:pPr>
        <w:widowControl/>
        <w:rPr>
          <w:color w:val="000000"/>
          <w:sz w:val="28"/>
          <w:szCs w:val="28"/>
        </w:rPr>
      </w:pPr>
    </w:p>
    <w:p w:rsidR="00EA4E3B" w:rsidRPr="00EA4E3B" w:rsidRDefault="00EA4E3B" w:rsidP="00EA4E3B">
      <w:pPr>
        <w:widowControl/>
        <w:jc w:val="both"/>
        <w:rPr>
          <w:color w:val="000000"/>
          <w:sz w:val="28"/>
          <w:szCs w:val="28"/>
        </w:rPr>
      </w:pPr>
      <w:r w:rsidRPr="00EA4E3B">
        <w:rPr>
          <w:color w:val="000000"/>
          <w:sz w:val="28"/>
          <w:szCs w:val="28"/>
        </w:rPr>
        <w:t xml:space="preserve">придумывание – 2) __________ – 1) __________ думать. </w:t>
      </w:r>
    </w:p>
    <w:p w:rsidR="00EA4E3B" w:rsidRDefault="00EA4E3B" w:rsidP="00EA4E3B">
      <w:pPr>
        <w:widowControl/>
        <w:jc w:val="both"/>
        <w:rPr>
          <w:color w:val="000000"/>
          <w:sz w:val="28"/>
          <w:szCs w:val="28"/>
        </w:rPr>
      </w:pPr>
      <w:r w:rsidRPr="00EA4E3B">
        <w:rPr>
          <w:color w:val="000000"/>
          <w:sz w:val="28"/>
          <w:szCs w:val="28"/>
        </w:rPr>
        <w:t xml:space="preserve">2. Определите лексическое значение выделенного слова в предложении: </w:t>
      </w:r>
      <w:r w:rsidRPr="00EA4E3B">
        <w:rPr>
          <w:i/>
          <w:iCs/>
          <w:color w:val="000000"/>
          <w:sz w:val="28"/>
          <w:szCs w:val="28"/>
        </w:rPr>
        <w:t>«</w:t>
      </w:r>
      <w:r w:rsidRPr="00EA4E3B">
        <w:rPr>
          <w:color w:val="000000"/>
          <w:sz w:val="28"/>
          <w:szCs w:val="28"/>
        </w:rPr>
        <w:t xml:space="preserve">Посла же (Мстислава </w:t>
      </w:r>
      <w:proofErr w:type="spellStart"/>
      <w:r w:rsidRPr="00EA4E3B">
        <w:rPr>
          <w:color w:val="000000"/>
          <w:sz w:val="28"/>
          <w:szCs w:val="28"/>
        </w:rPr>
        <w:t>Изяславича</w:t>
      </w:r>
      <w:proofErr w:type="spellEnd"/>
      <w:r w:rsidRPr="00EA4E3B">
        <w:rPr>
          <w:color w:val="000000"/>
          <w:sz w:val="28"/>
          <w:szCs w:val="28"/>
        </w:rPr>
        <w:t xml:space="preserve">) Чернигову </w:t>
      </w:r>
      <w:proofErr w:type="spellStart"/>
      <w:r w:rsidRPr="00EA4E3B">
        <w:rPr>
          <w:color w:val="000000"/>
          <w:sz w:val="28"/>
          <w:szCs w:val="28"/>
        </w:rPr>
        <w:t>къ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proofErr w:type="spellStart"/>
      <w:r w:rsidRPr="00EA4E3B">
        <w:rPr>
          <w:color w:val="000000"/>
          <w:sz w:val="28"/>
          <w:szCs w:val="28"/>
        </w:rPr>
        <w:t>Олговичемъ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proofErr w:type="spellStart"/>
      <w:r w:rsidRPr="00EA4E3B">
        <w:rPr>
          <w:color w:val="000000"/>
          <w:sz w:val="28"/>
          <w:szCs w:val="28"/>
        </w:rPr>
        <w:t>всимъ</w:t>
      </w:r>
      <w:proofErr w:type="spellEnd"/>
      <w:r w:rsidRPr="00EA4E3B">
        <w:rPr>
          <w:color w:val="000000"/>
          <w:sz w:val="28"/>
          <w:szCs w:val="28"/>
        </w:rPr>
        <w:t xml:space="preserve">... веля </w:t>
      </w:r>
      <w:proofErr w:type="spellStart"/>
      <w:r w:rsidRPr="00EA4E3B">
        <w:rPr>
          <w:color w:val="000000"/>
          <w:sz w:val="28"/>
          <w:szCs w:val="28"/>
        </w:rPr>
        <w:t>имъ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proofErr w:type="spellStart"/>
      <w:r w:rsidRPr="00EA4E3B">
        <w:rPr>
          <w:color w:val="000000"/>
          <w:sz w:val="28"/>
          <w:szCs w:val="28"/>
        </w:rPr>
        <w:t>быти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proofErr w:type="spellStart"/>
      <w:r w:rsidRPr="00EA4E3B">
        <w:rPr>
          <w:color w:val="000000"/>
          <w:sz w:val="28"/>
          <w:szCs w:val="28"/>
        </w:rPr>
        <w:t>всимъ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proofErr w:type="gramStart"/>
      <w:r w:rsidRPr="00EA4E3B">
        <w:rPr>
          <w:color w:val="000000"/>
          <w:sz w:val="28"/>
          <w:szCs w:val="28"/>
        </w:rPr>
        <w:t>у</w:t>
      </w:r>
      <w:proofErr w:type="gramEnd"/>
      <w:r w:rsidRPr="00EA4E3B">
        <w:rPr>
          <w:color w:val="000000"/>
          <w:sz w:val="28"/>
          <w:szCs w:val="28"/>
        </w:rPr>
        <w:t xml:space="preserve"> </w:t>
      </w:r>
      <w:proofErr w:type="gramStart"/>
      <w:r w:rsidRPr="00EA4E3B">
        <w:rPr>
          <w:color w:val="000000"/>
          <w:sz w:val="28"/>
          <w:szCs w:val="28"/>
        </w:rPr>
        <w:t>себе</w:t>
      </w:r>
      <w:proofErr w:type="gramEnd"/>
      <w:r w:rsidRPr="00EA4E3B">
        <w:rPr>
          <w:color w:val="000000"/>
          <w:sz w:val="28"/>
          <w:szCs w:val="28"/>
        </w:rPr>
        <w:t xml:space="preserve">, </w:t>
      </w:r>
      <w:proofErr w:type="spellStart"/>
      <w:r w:rsidRPr="00EA4E3B">
        <w:rPr>
          <w:color w:val="000000"/>
          <w:sz w:val="28"/>
          <w:szCs w:val="28"/>
        </w:rPr>
        <w:t>бяху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proofErr w:type="spellStart"/>
      <w:r w:rsidRPr="00EA4E3B">
        <w:rPr>
          <w:color w:val="000000"/>
          <w:sz w:val="28"/>
          <w:szCs w:val="28"/>
        </w:rPr>
        <w:t>бо</w:t>
      </w:r>
      <w:proofErr w:type="spellEnd"/>
      <w:r w:rsidRPr="00EA4E3B">
        <w:rPr>
          <w:color w:val="000000"/>
          <w:sz w:val="28"/>
          <w:szCs w:val="28"/>
        </w:rPr>
        <w:t xml:space="preserve"> тогда </w:t>
      </w:r>
      <w:proofErr w:type="spellStart"/>
      <w:r w:rsidRPr="00EA4E3B">
        <w:rPr>
          <w:color w:val="000000"/>
          <w:sz w:val="28"/>
          <w:szCs w:val="28"/>
        </w:rPr>
        <w:t>Олговичи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proofErr w:type="spellStart"/>
      <w:r w:rsidRPr="00EA4E3B">
        <w:rPr>
          <w:color w:val="000000"/>
          <w:sz w:val="28"/>
          <w:szCs w:val="28"/>
        </w:rPr>
        <w:t>въ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proofErr w:type="spellStart"/>
      <w:r w:rsidRPr="00EA4E3B">
        <w:rPr>
          <w:color w:val="000000"/>
          <w:sz w:val="28"/>
          <w:szCs w:val="28"/>
        </w:rPr>
        <w:t>Мьстиславли</w:t>
      </w:r>
      <w:proofErr w:type="spellEnd"/>
      <w:r w:rsidRPr="00EA4E3B">
        <w:rPr>
          <w:color w:val="000000"/>
          <w:sz w:val="28"/>
          <w:szCs w:val="28"/>
        </w:rPr>
        <w:t xml:space="preserve"> воли. И </w:t>
      </w:r>
      <w:proofErr w:type="spellStart"/>
      <w:r w:rsidRPr="00EA4E3B">
        <w:rPr>
          <w:color w:val="000000"/>
          <w:sz w:val="28"/>
          <w:szCs w:val="28"/>
        </w:rPr>
        <w:t>всим</w:t>
      </w:r>
      <w:proofErr w:type="spellEnd"/>
      <w:r w:rsidRPr="00EA4E3B">
        <w:rPr>
          <w:color w:val="000000"/>
          <w:sz w:val="28"/>
          <w:szCs w:val="28"/>
        </w:rPr>
        <w:t xml:space="preserve"> угодна </w:t>
      </w:r>
      <w:proofErr w:type="spellStart"/>
      <w:r w:rsidRPr="00EA4E3B">
        <w:rPr>
          <w:color w:val="000000"/>
          <w:sz w:val="28"/>
          <w:szCs w:val="28"/>
        </w:rPr>
        <w:t>бысть</w:t>
      </w:r>
      <w:proofErr w:type="spellEnd"/>
      <w:r w:rsidRPr="00EA4E3B">
        <w:rPr>
          <w:color w:val="000000"/>
          <w:sz w:val="28"/>
          <w:szCs w:val="28"/>
        </w:rPr>
        <w:t xml:space="preserve"> </w:t>
      </w:r>
      <w:r w:rsidRPr="00EA4E3B">
        <w:rPr>
          <w:b/>
          <w:bCs/>
          <w:color w:val="000000"/>
          <w:sz w:val="28"/>
          <w:szCs w:val="28"/>
        </w:rPr>
        <w:t xml:space="preserve">дума </w:t>
      </w:r>
      <w:r w:rsidRPr="00EA4E3B">
        <w:rPr>
          <w:color w:val="000000"/>
          <w:sz w:val="28"/>
          <w:szCs w:val="28"/>
        </w:rPr>
        <w:t>его».</w:t>
      </w:r>
    </w:p>
    <w:p w:rsidR="00EA4E3B" w:rsidRDefault="00EA4E3B" w:rsidP="00EA4E3B">
      <w:pPr>
        <w:widowControl/>
        <w:jc w:val="both"/>
        <w:rPr>
          <w:color w:val="000000"/>
          <w:sz w:val="28"/>
          <w:szCs w:val="28"/>
        </w:rPr>
      </w:pPr>
    </w:p>
    <w:p w:rsidR="00EA4E3B" w:rsidRPr="00621072" w:rsidRDefault="00EA4E3B" w:rsidP="00EA4E3B">
      <w:pPr>
        <w:widowControl/>
        <w:jc w:val="both"/>
        <w:rPr>
          <w:color w:val="A6A6A6" w:themeColor="background1" w:themeShade="A6"/>
          <w:sz w:val="28"/>
          <w:szCs w:val="28"/>
        </w:rPr>
      </w:pPr>
      <w:r>
        <w:rPr>
          <w:color w:val="000000"/>
          <w:sz w:val="28"/>
          <w:szCs w:val="28"/>
        </w:rPr>
        <w:t>Ответ</w:t>
      </w:r>
      <w:r w:rsidRPr="00621072">
        <w:rPr>
          <w:color w:val="A6A6A6" w:themeColor="background1" w:themeShade="A6"/>
          <w:sz w:val="28"/>
          <w:szCs w:val="28"/>
        </w:rPr>
        <w:t xml:space="preserve">_______________________________ </w:t>
      </w:r>
    </w:p>
    <w:p w:rsidR="00EA4E3B" w:rsidRPr="00EA4E3B" w:rsidRDefault="00621072" w:rsidP="00EA4E3B">
      <w:pPr>
        <w:widowControl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A4E3B" w:rsidRPr="00EA4E3B">
        <w:rPr>
          <w:b/>
          <w:bCs/>
          <w:color w:val="000000"/>
          <w:sz w:val="28"/>
          <w:szCs w:val="28"/>
        </w:rPr>
        <w:t xml:space="preserve">Задание № </w:t>
      </w:r>
      <w:r w:rsidR="00EA4E3B">
        <w:rPr>
          <w:b/>
          <w:bCs/>
          <w:color w:val="000000"/>
          <w:sz w:val="28"/>
          <w:szCs w:val="28"/>
        </w:rPr>
        <w:t>2</w:t>
      </w:r>
      <w:r w:rsidR="00EA4E3B" w:rsidRPr="00EA4E3B">
        <w:rPr>
          <w:b/>
          <w:bCs/>
          <w:color w:val="000000"/>
          <w:sz w:val="28"/>
          <w:szCs w:val="28"/>
        </w:rPr>
        <w:t xml:space="preserve"> (5 баллов) </w:t>
      </w:r>
    </w:p>
    <w:p w:rsidR="00EA4E3B" w:rsidRPr="00EA4E3B" w:rsidRDefault="00EA4E3B" w:rsidP="00EA4E3B">
      <w:pPr>
        <w:widowControl/>
        <w:jc w:val="both"/>
        <w:rPr>
          <w:color w:val="000000"/>
          <w:sz w:val="28"/>
          <w:szCs w:val="28"/>
        </w:rPr>
      </w:pPr>
      <w:r w:rsidRPr="00EA4E3B">
        <w:rPr>
          <w:color w:val="000000"/>
          <w:sz w:val="28"/>
          <w:szCs w:val="28"/>
        </w:rPr>
        <w:t xml:space="preserve">Вставьте пропущенные слова (сочетания слов) во фрагмент текста из словарной статьи энциклопедического словаря «Русский язык». </w:t>
      </w:r>
    </w:p>
    <w:p w:rsidR="00EA4E3B" w:rsidRDefault="00EA4E3B" w:rsidP="00EA4E3B">
      <w:pPr>
        <w:pStyle w:val="Style1"/>
        <w:widowControl/>
        <w:spacing w:before="192" w:line="317" w:lineRule="exact"/>
        <w:jc w:val="left"/>
        <w:rPr>
          <w:rStyle w:val="FontStyle12"/>
          <w:sz w:val="28"/>
        </w:rPr>
      </w:pPr>
      <w:r w:rsidRPr="00EA4E3B">
        <w:rPr>
          <w:color w:val="000000"/>
          <w:sz w:val="28"/>
          <w:szCs w:val="28"/>
        </w:rPr>
        <w:t xml:space="preserve">«(1) __________ – связь звукового состава слова и его первоначального значения, семантическая или структурная соотнесённость составляющих слово морфем с другими морфемами данного языка; способ мотивировки значения в данном слове. </w:t>
      </w:r>
      <w:proofErr w:type="gramStart"/>
      <w:r w:rsidRPr="00EA4E3B">
        <w:rPr>
          <w:color w:val="000000"/>
          <w:sz w:val="28"/>
          <w:szCs w:val="28"/>
        </w:rPr>
        <w:t>Слово характеризуется неразрывной связью его звуковой оболочки и значения, однако в одних случаях эта связь для говорящих совершенно прозрачна, а в других – оказывается неясной, например, вполне очевидно, что слова (2) __________ и (3) __________ называют второй и пятый день недели.</w:t>
      </w:r>
      <w:proofErr w:type="gramEnd"/>
      <w:r w:rsidRPr="00EA4E3B">
        <w:rPr>
          <w:color w:val="000000"/>
          <w:sz w:val="28"/>
          <w:szCs w:val="28"/>
        </w:rPr>
        <w:t xml:space="preserve"> Мотивировка значения в подобного рода словах достаточно ясна, т. е. ясна (1) ______________. Вместе с тем существует много примеров, когда мотивировка значения слов в современном русском языке оказалась утраченной, хотя она явно осознавалась в др</w:t>
      </w:r>
      <w:proofErr w:type="gramStart"/>
      <w:r w:rsidRPr="00EA4E3B">
        <w:rPr>
          <w:color w:val="000000"/>
          <w:sz w:val="28"/>
          <w:szCs w:val="28"/>
        </w:rPr>
        <w:t>.-</w:t>
      </w:r>
      <w:proofErr w:type="gramEnd"/>
      <w:r w:rsidRPr="00EA4E3B">
        <w:rPr>
          <w:color w:val="000000"/>
          <w:sz w:val="28"/>
          <w:szCs w:val="28"/>
        </w:rPr>
        <w:t xml:space="preserve">рус. эпоху. </w:t>
      </w:r>
      <w:proofErr w:type="gramStart"/>
      <w:r w:rsidRPr="00EA4E3B">
        <w:rPr>
          <w:color w:val="000000"/>
          <w:sz w:val="28"/>
          <w:szCs w:val="28"/>
        </w:rPr>
        <w:t xml:space="preserve">Воссозданием утраченной (1) __________ занимается (4) __________. Например, в современном сознании глагол </w:t>
      </w:r>
      <w:r w:rsidRPr="00EA4E3B">
        <w:rPr>
          <w:i/>
          <w:iCs/>
          <w:color w:val="000000"/>
          <w:sz w:val="28"/>
          <w:szCs w:val="28"/>
        </w:rPr>
        <w:t xml:space="preserve">стрелять </w:t>
      </w:r>
      <w:r w:rsidRPr="00EA4E3B">
        <w:rPr>
          <w:color w:val="000000"/>
          <w:sz w:val="28"/>
          <w:szCs w:val="28"/>
        </w:rPr>
        <w:t xml:space="preserve">и существительное </w:t>
      </w:r>
      <w:r w:rsidRPr="00EA4E3B">
        <w:rPr>
          <w:i/>
          <w:iCs/>
          <w:color w:val="000000"/>
          <w:sz w:val="28"/>
          <w:szCs w:val="28"/>
        </w:rPr>
        <w:t xml:space="preserve">выстрел </w:t>
      </w:r>
      <w:r w:rsidRPr="00EA4E3B">
        <w:rPr>
          <w:color w:val="000000"/>
          <w:sz w:val="28"/>
          <w:szCs w:val="28"/>
        </w:rPr>
        <w:t>связываются со звуком, со стрельбой из огнестрельного оружия, а не со словом (5) __________, с которым они первоначально были связаны».</w:t>
      </w:r>
      <w:proofErr w:type="gramEnd"/>
    </w:p>
    <w:p w:rsidR="00621072" w:rsidRDefault="00621072" w:rsidP="00EA4E3B">
      <w:pPr>
        <w:spacing w:line="0" w:lineRule="atLeast"/>
        <w:rPr>
          <w:b/>
          <w:sz w:val="28"/>
          <w:szCs w:val="28"/>
        </w:rPr>
      </w:pPr>
    </w:p>
    <w:p w:rsidR="00EA4E3B" w:rsidRDefault="00621072" w:rsidP="00EA4E3B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A4E3B" w:rsidRPr="0066020D">
        <w:rPr>
          <w:b/>
          <w:sz w:val="28"/>
          <w:szCs w:val="28"/>
        </w:rPr>
        <w:t xml:space="preserve">Задание № </w:t>
      </w:r>
      <w:r w:rsidR="00EA4E3B">
        <w:rPr>
          <w:b/>
          <w:sz w:val="28"/>
          <w:szCs w:val="28"/>
        </w:rPr>
        <w:t>3</w:t>
      </w:r>
      <w:r w:rsidR="00EA4E3B" w:rsidRPr="0066020D">
        <w:rPr>
          <w:b/>
          <w:sz w:val="28"/>
          <w:szCs w:val="28"/>
        </w:rPr>
        <w:t xml:space="preserve"> (</w:t>
      </w:r>
      <w:r w:rsidR="00EA4E3B">
        <w:rPr>
          <w:b/>
          <w:sz w:val="28"/>
          <w:szCs w:val="28"/>
        </w:rPr>
        <w:t>5 баллов</w:t>
      </w:r>
      <w:r w:rsidR="00EA4E3B" w:rsidRPr="0066020D">
        <w:rPr>
          <w:b/>
          <w:sz w:val="28"/>
          <w:szCs w:val="28"/>
        </w:rPr>
        <w:t>)</w:t>
      </w:r>
      <w:r w:rsidR="00EA4E3B" w:rsidRPr="0066020D">
        <w:rPr>
          <w:sz w:val="28"/>
          <w:szCs w:val="28"/>
        </w:rPr>
        <w:t xml:space="preserve"> </w:t>
      </w:r>
    </w:p>
    <w:p w:rsidR="00EA4E3B" w:rsidRPr="0066020D" w:rsidRDefault="00621072" w:rsidP="00EA4E3B">
      <w:pPr>
        <w:spacing w:line="0" w:lineRule="atLeast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EA4E3B" w:rsidRPr="0066020D">
        <w:rPr>
          <w:sz w:val="28"/>
          <w:szCs w:val="28"/>
        </w:rPr>
        <w:t>Этимология – это раздел языкознания, занимающийся исследованием исторического происхождения слов. Так, данные, полученные этимологами и историками языка, позволяют установить, что слова из столбца</w:t>
      </w:r>
      <w:proofErr w:type="gramStart"/>
      <w:r w:rsidR="00EA4E3B" w:rsidRPr="0066020D">
        <w:rPr>
          <w:sz w:val="28"/>
          <w:szCs w:val="28"/>
        </w:rPr>
        <w:t xml:space="preserve"> </w:t>
      </w:r>
      <w:r w:rsidR="00EA4E3B" w:rsidRPr="0066020D">
        <w:rPr>
          <w:b/>
          <w:sz w:val="28"/>
          <w:szCs w:val="28"/>
        </w:rPr>
        <w:t>А</w:t>
      </w:r>
      <w:proofErr w:type="gramEnd"/>
      <w:r w:rsidR="00EA4E3B" w:rsidRPr="0066020D">
        <w:rPr>
          <w:sz w:val="28"/>
          <w:szCs w:val="28"/>
        </w:rPr>
        <w:t xml:space="preserve"> являются исторически однокоренными друг другу. Восстановите их, зная, что в столбце</w:t>
      </w:r>
      <w:proofErr w:type="gramStart"/>
      <w:r w:rsidR="00EA4E3B" w:rsidRPr="0066020D">
        <w:rPr>
          <w:sz w:val="28"/>
          <w:szCs w:val="28"/>
        </w:rPr>
        <w:t xml:space="preserve"> </w:t>
      </w:r>
      <w:r w:rsidR="00EA4E3B" w:rsidRPr="0066020D">
        <w:rPr>
          <w:b/>
          <w:sz w:val="28"/>
          <w:szCs w:val="28"/>
        </w:rPr>
        <w:t>Б</w:t>
      </w:r>
      <w:proofErr w:type="gramEnd"/>
      <w:r w:rsidR="00EA4E3B" w:rsidRPr="0066020D">
        <w:rPr>
          <w:sz w:val="28"/>
          <w:szCs w:val="28"/>
        </w:rPr>
        <w:t xml:space="preserve"> представлены их толкования или иные подсказки и что в столбце </w:t>
      </w:r>
      <w:r w:rsidR="00EA4E3B" w:rsidRPr="0066020D">
        <w:rPr>
          <w:b/>
          <w:sz w:val="28"/>
          <w:szCs w:val="28"/>
        </w:rPr>
        <w:t xml:space="preserve">В </w:t>
      </w:r>
      <w:r w:rsidR="00EA4E3B" w:rsidRPr="0066020D">
        <w:rPr>
          <w:sz w:val="28"/>
          <w:szCs w:val="28"/>
        </w:rPr>
        <w:t xml:space="preserve">указано количество </w:t>
      </w:r>
      <w:r w:rsidR="00EA4E3B" w:rsidRPr="0066020D">
        <w:rPr>
          <w:sz w:val="28"/>
          <w:szCs w:val="28"/>
        </w:rPr>
        <w:lastRenderedPageBreak/>
        <w:t xml:space="preserve">букв слова в столбце </w:t>
      </w:r>
      <w:r w:rsidR="00EA4E3B" w:rsidRPr="0066020D">
        <w:rPr>
          <w:b/>
          <w:sz w:val="28"/>
          <w:szCs w:val="28"/>
        </w:rPr>
        <w:t>А</w:t>
      </w:r>
      <w:r w:rsidR="00EA4E3B" w:rsidRPr="0066020D">
        <w:rPr>
          <w:sz w:val="28"/>
          <w:szCs w:val="28"/>
        </w:rPr>
        <w:t>.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802"/>
        <w:gridCol w:w="5811"/>
        <w:gridCol w:w="1843"/>
      </w:tblGrid>
      <w:tr w:rsidR="00EA4E3B" w:rsidTr="00B84FE9">
        <w:tc>
          <w:tcPr>
            <w:tcW w:w="2802" w:type="dxa"/>
          </w:tcPr>
          <w:p w:rsidR="00EA4E3B" w:rsidRPr="00595ED4" w:rsidRDefault="00EA4E3B" w:rsidP="00621072">
            <w:pPr>
              <w:jc w:val="both"/>
              <w:rPr>
                <w:rFonts w:ascii="Times New Roman" w:eastAsia="Times New Roman"/>
                <w:b/>
                <w:bCs/>
                <w:szCs w:val="26"/>
                <w:lang w:eastAsia="ru-RU"/>
              </w:rPr>
            </w:pPr>
            <w:r w:rsidRPr="00595ED4">
              <w:rPr>
                <w:rFonts w:ascii="Times New Roman" w:eastAsia="Times New Roman"/>
                <w:b/>
                <w:bCs/>
                <w:szCs w:val="26"/>
                <w:lang w:eastAsia="ru-RU"/>
              </w:rPr>
              <w:t>А</w:t>
            </w:r>
          </w:p>
        </w:tc>
        <w:tc>
          <w:tcPr>
            <w:tcW w:w="5811" w:type="dxa"/>
          </w:tcPr>
          <w:p w:rsidR="00EA4E3B" w:rsidRPr="00595ED4" w:rsidRDefault="00EA4E3B" w:rsidP="00621072">
            <w:pPr>
              <w:pStyle w:val="Default"/>
              <w:jc w:val="both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595ED4">
              <w:rPr>
                <w:rFonts w:eastAsia="Times New Roman"/>
                <w:b/>
                <w:bCs/>
                <w:szCs w:val="26"/>
                <w:lang w:eastAsia="ru-RU"/>
              </w:rPr>
              <w:t>Б</w:t>
            </w:r>
          </w:p>
        </w:tc>
        <w:tc>
          <w:tcPr>
            <w:tcW w:w="1843" w:type="dxa"/>
          </w:tcPr>
          <w:p w:rsidR="00EA4E3B" w:rsidRPr="00595ED4" w:rsidRDefault="00EA4E3B" w:rsidP="00621072">
            <w:pPr>
              <w:jc w:val="both"/>
              <w:rPr>
                <w:rFonts w:ascii="Times New Roman" w:eastAsia="Times New Roman"/>
                <w:b/>
                <w:bCs/>
                <w:szCs w:val="26"/>
                <w:lang w:eastAsia="ru-RU"/>
              </w:rPr>
            </w:pPr>
            <w:r w:rsidRPr="00595ED4">
              <w:rPr>
                <w:rFonts w:ascii="Times New Roman" w:eastAsia="Times New Roman"/>
                <w:b/>
                <w:bCs/>
                <w:szCs w:val="26"/>
                <w:lang w:eastAsia="ru-RU"/>
              </w:rPr>
              <w:t>В</w:t>
            </w:r>
          </w:p>
        </w:tc>
      </w:tr>
      <w:tr w:rsidR="00EA4E3B" w:rsidTr="00B84FE9">
        <w:tc>
          <w:tcPr>
            <w:tcW w:w="2802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EA4E3B" w:rsidRPr="00595ED4" w:rsidRDefault="00EA4E3B" w:rsidP="00B84FE9">
            <w:pPr>
              <w:pStyle w:val="Default"/>
              <w:rPr>
                <w:sz w:val="28"/>
              </w:rPr>
            </w:pPr>
            <w:r w:rsidRPr="00595ED4">
              <w:rPr>
                <w:sz w:val="28"/>
                <w:szCs w:val="28"/>
              </w:rPr>
              <w:t>мелкие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нежные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перышки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у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птенцов</w:t>
            </w:r>
            <w:r w:rsidRPr="00595ED4">
              <w:rPr>
                <w:sz w:val="28"/>
                <w:szCs w:val="28"/>
              </w:rPr>
              <w:t xml:space="preserve"> </w:t>
            </w:r>
          </w:p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</w:pPr>
            <w:r w:rsidRPr="00595ED4"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  <w:t>3</w:t>
            </w:r>
          </w:p>
        </w:tc>
      </w:tr>
      <w:tr w:rsidR="00EA4E3B" w:rsidTr="00B84FE9">
        <w:tc>
          <w:tcPr>
            <w:tcW w:w="2802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EA4E3B" w:rsidRPr="00595ED4" w:rsidRDefault="00EA4E3B" w:rsidP="00B84FE9">
            <w:pPr>
              <w:pStyle w:val="Default"/>
              <w:rPr>
                <w:sz w:val="28"/>
              </w:rPr>
            </w:pPr>
            <w:r w:rsidRPr="00595ED4">
              <w:rPr>
                <w:sz w:val="28"/>
                <w:szCs w:val="28"/>
              </w:rPr>
              <w:t>тяжело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дышать</w:t>
            </w:r>
            <w:r w:rsidRPr="00595ED4">
              <w:rPr>
                <w:sz w:val="28"/>
                <w:szCs w:val="28"/>
              </w:rPr>
              <w:t xml:space="preserve">, </w:t>
            </w:r>
            <w:r w:rsidRPr="00595ED4">
              <w:rPr>
                <w:sz w:val="28"/>
                <w:szCs w:val="28"/>
              </w:rPr>
              <w:t>напрягаясь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от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чего</w:t>
            </w:r>
            <w:r w:rsidRPr="00595ED4">
              <w:rPr>
                <w:sz w:val="28"/>
                <w:szCs w:val="28"/>
              </w:rPr>
              <w:t>-</w:t>
            </w:r>
            <w:r w:rsidRPr="00595ED4">
              <w:rPr>
                <w:sz w:val="28"/>
                <w:szCs w:val="28"/>
              </w:rPr>
              <w:t>либо</w:t>
            </w:r>
            <w:r w:rsidRPr="00595ED4">
              <w:rPr>
                <w:sz w:val="28"/>
                <w:szCs w:val="28"/>
              </w:rPr>
              <w:t xml:space="preserve"> </w:t>
            </w:r>
          </w:p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</w:pPr>
            <w:r w:rsidRPr="00595ED4"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  <w:t>7</w:t>
            </w:r>
          </w:p>
        </w:tc>
      </w:tr>
      <w:tr w:rsidR="00EA4E3B" w:rsidTr="00B84FE9">
        <w:tc>
          <w:tcPr>
            <w:tcW w:w="2802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EA4E3B" w:rsidRPr="00595ED4" w:rsidRDefault="00EA4E3B" w:rsidP="00B84FE9">
            <w:pPr>
              <w:pStyle w:val="Default"/>
              <w:jc w:val="center"/>
              <w:rPr>
                <w:sz w:val="28"/>
                <w:szCs w:val="28"/>
              </w:rPr>
            </w:pPr>
            <w:r w:rsidRPr="00595ED4">
              <w:rPr>
                <w:sz w:val="28"/>
                <w:szCs w:val="28"/>
              </w:rPr>
              <w:t>роскошный</w:t>
            </w:r>
            <w:r w:rsidRPr="00595E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</w:pPr>
            <w:r w:rsidRPr="00595ED4"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  <w:t>6</w:t>
            </w:r>
          </w:p>
        </w:tc>
      </w:tr>
      <w:tr w:rsidR="00EA4E3B" w:rsidTr="00B84FE9">
        <w:tc>
          <w:tcPr>
            <w:tcW w:w="2802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EA4E3B" w:rsidRPr="00595ED4" w:rsidRDefault="00EA4E3B" w:rsidP="00B84FE9">
            <w:pPr>
              <w:pStyle w:val="Default"/>
              <w:jc w:val="center"/>
              <w:rPr>
                <w:sz w:val="28"/>
                <w:szCs w:val="28"/>
              </w:rPr>
            </w:pPr>
            <w:r w:rsidRPr="00595ED4">
              <w:rPr>
                <w:sz w:val="28"/>
                <w:szCs w:val="28"/>
              </w:rPr>
              <w:t>стараться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изо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всех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сил</w:t>
            </w:r>
            <w:r w:rsidRPr="00595ED4">
              <w:rPr>
                <w:sz w:val="28"/>
                <w:szCs w:val="28"/>
              </w:rPr>
              <w:t xml:space="preserve">; </w:t>
            </w:r>
            <w:r w:rsidRPr="00595ED4">
              <w:rPr>
                <w:sz w:val="28"/>
                <w:szCs w:val="28"/>
              </w:rPr>
              <w:t>важничать</w:t>
            </w:r>
            <w:r w:rsidRPr="00595E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</w:pPr>
            <w:r w:rsidRPr="00595ED4"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  <w:t>8</w:t>
            </w:r>
          </w:p>
        </w:tc>
      </w:tr>
      <w:tr w:rsidR="00EA4E3B" w:rsidTr="00B84FE9">
        <w:trPr>
          <w:trHeight w:val="336"/>
        </w:trPr>
        <w:tc>
          <w:tcPr>
            <w:tcW w:w="2802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EA4E3B" w:rsidRPr="00595ED4" w:rsidRDefault="00EA4E3B" w:rsidP="00B84FE9">
            <w:pPr>
              <w:pStyle w:val="Default"/>
              <w:jc w:val="center"/>
              <w:rPr>
                <w:sz w:val="28"/>
                <w:szCs w:val="28"/>
              </w:rPr>
            </w:pPr>
            <w:r w:rsidRPr="00595ED4">
              <w:rPr>
                <w:sz w:val="28"/>
                <w:szCs w:val="28"/>
              </w:rPr>
              <w:t>увеличиваться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в</w:t>
            </w:r>
            <w:r w:rsidRPr="00595ED4">
              <w:rPr>
                <w:sz w:val="28"/>
                <w:szCs w:val="28"/>
              </w:rPr>
              <w:t xml:space="preserve"> </w:t>
            </w:r>
            <w:r w:rsidRPr="00595ED4">
              <w:rPr>
                <w:sz w:val="28"/>
                <w:szCs w:val="28"/>
              </w:rPr>
              <w:t>объёме</w:t>
            </w:r>
            <w:r w:rsidRPr="00595E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A4E3B" w:rsidRPr="00595ED4" w:rsidRDefault="00EA4E3B" w:rsidP="00B84FE9">
            <w:pPr>
              <w:spacing w:before="192" w:line="317" w:lineRule="exact"/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</w:pPr>
            <w:r w:rsidRPr="00595ED4">
              <w:rPr>
                <w:rFonts w:ascii="Times New Roman" w:eastAsia="Times New Roman"/>
                <w:b/>
                <w:bCs/>
                <w:sz w:val="28"/>
                <w:szCs w:val="26"/>
                <w:lang w:eastAsia="ru-RU"/>
              </w:rPr>
              <w:t>7</w:t>
            </w:r>
          </w:p>
        </w:tc>
      </w:tr>
    </w:tbl>
    <w:p w:rsidR="00EA4E3B" w:rsidRDefault="00621072" w:rsidP="00EA4E3B">
      <w:pPr>
        <w:spacing w:before="192" w:line="317" w:lineRule="exact"/>
        <w:rPr>
          <w:rFonts w:eastAsia="Times New Roman"/>
          <w:b/>
          <w:bCs/>
          <w:sz w:val="28"/>
          <w:szCs w:val="26"/>
        </w:rPr>
      </w:pPr>
      <w:r>
        <w:rPr>
          <w:rFonts w:eastAsia="Times New Roman"/>
          <w:b/>
          <w:bCs/>
          <w:sz w:val="28"/>
          <w:szCs w:val="26"/>
        </w:rPr>
        <w:tab/>
      </w:r>
      <w:r w:rsidR="00EA4E3B">
        <w:rPr>
          <w:rFonts w:eastAsia="Times New Roman"/>
          <w:b/>
          <w:bCs/>
          <w:sz w:val="28"/>
          <w:szCs w:val="26"/>
        </w:rPr>
        <w:t>Задание № 4  (5 баллов)</w:t>
      </w:r>
    </w:p>
    <w:p w:rsidR="00EA4E3B" w:rsidRPr="00877986" w:rsidRDefault="00EA4E3B" w:rsidP="00EA4E3B">
      <w:pPr>
        <w:rPr>
          <w:sz w:val="28"/>
        </w:rPr>
      </w:pPr>
      <w:r>
        <w:rPr>
          <w:sz w:val="28"/>
        </w:rPr>
        <w:t>Определите слово</w:t>
      </w:r>
      <w:r w:rsidRPr="00877986">
        <w:rPr>
          <w:sz w:val="28"/>
        </w:rPr>
        <w:t xml:space="preserve">, </w:t>
      </w:r>
      <w:proofErr w:type="spellStart"/>
      <w:r w:rsidRPr="00877986">
        <w:rPr>
          <w:sz w:val="28"/>
        </w:rPr>
        <w:t>омоформа</w:t>
      </w:r>
      <w:proofErr w:type="spellEnd"/>
      <w:r>
        <w:rPr>
          <w:sz w:val="28"/>
        </w:rPr>
        <w:t xml:space="preserve"> </w:t>
      </w:r>
      <w:r w:rsidRPr="00877986">
        <w:rPr>
          <w:sz w:val="28"/>
        </w:rPr>
        <w:t>которого упоминается в названии повести</w:t>
      </w:r>
    </w:p>
    <w:p w:rsidR="00EA4E3B" w:rsidRPr="00877986" w:rsidRDefault="00EA4E3B" w:rsidP="00EA4E3B">
      <w:pPr>
        <w:rPr>
          <w:sz w:val="28"/>
        </w:rPr>
      </w:pPr>
      <w:proofErr w:type="gramStart"/>
      <w:r w:rsidRPr="00877986">
        <w:rPr>
          <w:sz w:val="28"/>
        </w:rPr>
        <w:t>советского писателя-деревенщика</w:t>
      </w:r>
      <w:r>
        <w:rPr>
          <w:sz w:val="28"/>
        </w:rPr>
        <w:t xml:space="preserve"> </w:t>
      </w:r>
      <w:r w:rsidRPr="00877986">
        <w:rPr>
          <w:sz w:val="28"/>
        </w:rPr>
        <w:t>______________________ (укажите фамилию</w:t>
      </w:r>
      <w:proofErr w:type="gramEnd"/>
    </w:p>
    <w:p w:rsidR="00EA4E3B" w:rsidRPr="00877986" w:rsidRDefault="00EA4E3B" w:rsidP="00EA4E3B">
      <w:pPr>
        <w:rPr>
          <w:sz w:val="28"/>
        </w:rPr>
      </w:pPr>
      <w:r w:rsidRPr="00877986">
        <w:rPr>
          <w:sz w:val="28"/>
        </w:rPr>
        <w:t>и инициалы автора), поднимающей проблемы</w:t>
      </w:r>
      <w:r>
        <w:rPr>
          <w:sz w:val="28"/>
        </w:rPr>
        <w:t xml:space="preserve"> </w:t>
      </w:r>
      <w:r w:rsidRPr="00877986">
        <w:rPr>
          <w:sz w:val="28"/>
        </w:rPr>
        <w:t>отрыва людей от своих корней, гибели</w:t>
      </w:r>
    </w:p>
    <w:p w:rsidR="00EA4E3B" w:rsidRDefault="00EA4E3B" w:rsidP="00EA4E3B">
      <w:r w:rsidRPr="00877986">
        <w:rPr>
          <w:sz w:val="28"/>
        </w:rPr>
        <w:t>традиции в борьбе с прогрессом.</w:t>
      </w:r>
      <w:r>
        <w:rPr>
          <w:sz w:val="28"/>
        </w:rPr>
        <w:t xml:space="preserve"> </w:t>
      </w:r>
      <w:r w:rsidRPr="00877986">
        <w:rPr>
          <w:sz w:val="28"/>
        </w:rPr>
        <w:t>Укажите название повести:</w:t>
      </w:r>
      <w:r>
        <w:rPr>
          <w:sz w:val="28"/>
        </w:rPr>
        <w:t xml:space="preserve"> ____________________</w:t>
      </w:r>
      <w:r w:rsidRPr="00877986">
        <w:rPr>
          <w:sz w:val="28"/>
        </w:rPr>
        <w:t>____ и</w:t>
      </w:r>
      <w:r>
        <w:rPr>
          <w:sz w:val="28"/>
        </w:rPr>
        <w:t xml:space="preserve"> запишите это </w:t>
      </w:r>
      <w:r w:rsidRPr="00877986">
        <w:rPr>
          <w:sz w:val="28"/>
        </w:rPr>
        <w:t xml:space="preserve"> слово в начальной</w:t>
      </w:r>
      <w:r>
        <w:rPr>
          <w:sz w:val="28"/>
        </w:rPr>
        <w:t xml:space="preserve">  </w:t>
      </w:r>
      <w:r w:rsidRPr="00877986">
        <w:rPr>
          <w:sz w:val="28"/>
        </w:rPr>
        <w:t>форме: ______________________.</w:t>
      </w:r>
      <w:r w:rsidRPr="00595ED4">
        <w:rPr>
          <w:rFonts w:hint="eastAsia"/>
        </w:rPr>
        <w:t xml:space="preserve"> </w:t>
      </w:r>
      <w:r w:rsidRPr="00595ED4">
        <w:rPr>
          <w:sz w:val="28"/>
        </w:rPr>
        <w:t>В каком значении в современном</w:t>
      </w:r>
      <w:r>
        <w:rPr>
          <w:sz w:val="28"/>
        </w:rPr>
        <w:t xml:space="preserve"> </w:t>
      </w:r>
      <w:r w:rsidRPr="00595ED4">
        <w:rPr>
          <w:sz w:val="28"/>
        </w:rPr>
        <w:t>русском языке это слово употребляется,</w:t>
      </w:r>
      <w:r>
        <w:rPr>
          <w:sz w:val="28"/>
        </w:rPr>
        <w:t xml:space="preserve"> </w:t>
      </w:r>
      <w:r w:rsidRPr="00595ED4">
        <w:rPr>
          <w:sz w:val="28"/>
        </w:rPr>
        <w:t>когда речь идёт о животных?</w:t>
      </w:r>
      <w:r w:rsidRPr="00595ED4">
        <w:rPr>
          <w:rFonts w:hint="eastAsia"/>
        </w:rPr>
        <w:t xml:space="preserve"> </w:t>
      </w:r>
      <w:r>
        <w:t>____________________</w:t>
      </w:r>
      <w:r w:rsidRPr="00595ED4">
        <w:rPr>
          <w:sz w:val="28"/>
          <w:szCs w:val="28"/>
        </w:rPr>
        <w:t>Назовите однокоренное ему</w:t>
      </w:r>
      <w:r>
        <w:rPr>
          <w:sz w:val="28"/>
          <w:szCs w:val="28"/>
        </w:rPr>
        <w:t xml:space="preserve"> </w:t>
      </w:r>
      <w:r w:rsidRPr="00595ED4">
        <w:rPr>
          <w:sz w:val="28"/>
          <w:szCs w:val="28"/>
        </w:rPr>
        <w:t>слово со значением ‘крупная часть</w:t>
      </w:r>
      <w:r>
        <w:rPr>
          <w:sz w:val="28"/>
          <w:szCs w:val="28"/>
        </w:rPr>
        <w:t xml:space="preserve"> </w:t>
      </w:r>
      <w:r w:rsidRPr="00595ED4">
        <w:rPr>
          <w:sz w:val="28"/>
          <w:szCs w:val="28"/>
        </w:rPr>
        <w:t>суши’</w:t>
      </w:r>
      <w:r>
        <w:rPr>
          <w:sz w:val="28"/>
          <w:szCs w:val="28"/>
        </w:rPr>
        <w:t>_____________________________</w:t>
      </w:r>
      <w:r>
        <w:t>.</w:t>
      </w:r>
    </w:p>
    <w:p w:rsidR="00EA4E3B" w:rsidRDefault="00EA4E3B" w:rsidP="00EA4E3B"/>
    <w:p w:rsidR="00621072" w:rsidRDefault="00621072" w:rsidP="00621072">
      <w:pPr>
        <w:widowControl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A4E3B" w:rsidRPr="00EA4E3B">
        <w:rPr>
          <w:b/>
          <w:bCs/>
          <w:color w:val="000000"/>
          <w:sz w:val="28"/>
          <w:szCs w:val="28"/>
        </w:rPr>
        <w:t xml:space="preserve">Задание № 5 (12 баллов) </w:t>
      </w:r>
    </w:p>
    <w:p w:rsidR="00621072" w:rsidRDefault="00EA4E3B" w:rsidP="00621072">
      <w:pPr>
        <w:widowControl/>
        <w:jc w:val="both"/>
        <w:rPr>
          <w:color w:val="000000"/>
          <w:sz w:val="28"/>
          <w:szCs w:val="28"/>
        </w:rPr>
      </w:pPr>
      <w:r w:rsidRPr="00EA4E3B">
        <w:rPr>
          <w:color w:val="000000"/>
          <w:sz w:val="28"/>
          <w:szCs w:val="28"/>
        </w:rPr>
        <w:t xml:space="preserve">Даны белорусские слова: </w:t>
      </w:r>
    </w:p>
    <w:p w:rsidR="00EA4E3B" w:rsidRPr="00EA4E3B" w:rsidRDefault="00621072" w:rsidP="00EA4E3B">
      <w:pPr>
        <w:widowControl/>
        <w:spacing w:before="2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Мядзведзь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дэпутат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зеленаваты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чыставы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 </w:t>
      </w:r>
      <w:r w:rsidR="00EA4E3B" w:rsidRPr="00EA4E3B">
        <w:rPr>
          <w:color w:val="000000"/>
          <w:sz w:val="28"/>
          <w:szCs w:val="28"/>
        </w:rPr>
        <w:t>(чистовой)</w:t>
      </w:r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рашаць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шаптаць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рэпартаж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вечар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матацыкл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ал</w:t>
      </w:r>
      <w:proofErr w:type="gramStart"/>
      <w:r w:rsidR="00EA4E3B" w:rsidRPr="00EA4E3B">
        <w:rPr>
          <w:i/>
          <w:iCs/>
          <w:color w:val="000000"/>
          <w:sz w:val="28"/>
          <w:szCs w:val="28"/>
        </w:rPr>
        <w:t>i</w:t>
      </w:r>
      <w:proofErr w:type="gramEnd"/>
      <w:r w:rsidR="00EA4E3B" w:rsidRPr="00EA4E3B">
        <w:rPr>
          <w:i/>
          <w:iCs/>
          <w:color w:val="000000"/>
          <w:sz w:val="28"/>
          <w:szCs w:val="28"/>
        </w:rPr>
        <w:t>мпiец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тэлефон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цемната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EA4E3B" w:rsidRPr="00EA4E3B">
        <w:rPr>
          <w:i/>
          <w:iCs/>
          <w:color w:val="000000"/>
          <w:sz w:val="28"/>
          <w:szCs w:val="28"/>
        </w:rPr>
        <w:t>лянiвы</w:t>
      </w:r>
      <w:proofErr w:type="spellEnd"/>
      <w:r w:rsidR="00EA4E3B" w:rsidRPr="00EA4E3B">
        <w:rPr>
          <w:i/>
          <w:iCs/>
          <w:color w:val="000000"/>
          <w:sz w:val="28"/>
          <w:szCs w:val="28"/>
        </w:rPr>
        <w:t xml:space="preserve"> </w:t>
      </w:r>
    </w:p>
    <w:p w:rsidR="00EA4E3B" w:rsidRPr="00EA4E3B" w:rsidRDefault="00621072" w:rsidP="00EA4E3B">
      <w:pPr>
        <w:widowControl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EA4E3B" w:rsidRPr="00EA4E3B">
        <w:rPr>
          <w:color w:val="000000"/>
          <w:sz w:val="28"/>
          <w:szCs w:val="28"/>
        </w:rPr>
        <w:t xml:space="preserve">Переведите на белорусский язык слова: телепередача, жеребец, театр, телесный, дежурный, депеша, реинкарнация, речной. </w:t>
      </w:r>
      <w:proofErr w:type="gramEnd"/>
    </w:p>
    <w:p w:rsidR="00EA4E3B" w:rsidRPr="00595ED4" w:rsidRDefault="00621072" w:rsidP="00EA4E3B">
      <w:pPr>
        <w:rPr>
          <w:sz w:val="28"/>
        </w:rPr>
      </w:pPr>
      <w:r>
        <w:rPr>
          <w:color w:val="000000"/>
          <w:sz w:val="28"/>
          <w:szCs w:val="28"/>
        </w:rPr>
        <w:tab/>
      </w:r>
      <w:r w:rsidR="00EA4E3B" w:rsidRPr="00EA4E3B">
        <w:rPr>
          <w:color w:val="000000"/>
          <w:sz w:val="28"/>
          <w:szCs w:val="28"/>
        </w:rPr>
        <w:t>Объясните своё решение, установив необходимые соответствия.</w:t>
      </w:r>
    </w:p>
    <w:p w:rsidR="00621072" w:rsidRDefault="00621072" w:rsidP="00EA4E3B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</w:p>
    <w:p w:rsidR="00EA4E3B" w:rsidRPr="002A5CDB" w:rsidRDefault="00621072" w:rsidP="00EA4E3B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 w:rsidR="00EA4E3B" w:rsidRPr="002A5CDB">
        <w:rPr>
          <w:b/>
          <w:color w:val="000000"/>
          <w:sz w:val="28"/>
          <w:szCs w:val="28"/>
          <w:shd w:val="clear" w:color="auto" w:fill="FFFFFF"/>
        </w:rPr>
        <w:t xml:space="preserve">Задание № 6 </w:t>
      </w:r>
      <w:r w:rsidR="00EA4E3B">
        <w:rPr>
          <w:b/>
          <w:color w:val="000000"/>
          <w:sz w:val="28"/>
          <w:szCs w:val="28"/>
          <w:shd w:val="clear" w:color="auto" w:fill="FFFFFF"/>
        </w:rPr>
        <w:t>(15 баллов)</w:t>
      </w:r>
    </w:p>
    <w:p w:rsidR="00EA4E3B" w:rsidRPr="002A5CDB" w:rsidRDefault="00EA4E3B" w:rsidP="00EA4E3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5CDB">
        <w:rPr>
          <w:color w:val="000000"/>
          <w:sz w:val="28"/>
          <w:szCs w:val="28"/>
          <w:shd w:val="clear" w:color="auto" w:fill="FFFFFF"/>
        </w:rPr>
        <w:t>Используйте данную ниже цитату в качестве эпиграфа для небольшого сообщения, которое вам нужно подготовить для урока русского языка.</w:t>
      </w:r>
    </w:p>
    <w:p w:rsidR="00EA4E3B" w:rsidRPr="002A5CDB" w:rsidRDefault="00EA4E3B" w:rsidP="00EA4E3B">
      <w:pPr>
        <w:ind w:firstLine="709"/>
        <w:jc w:val="both"/>
        <w:rPr>
          <w:b/>
          <w:i/>
          <w:sz w:val="28"/>
          <w:szCs w:val="28"/>
        </w:rPr>
      </w:pPr>
      <w:r w:rsidRPr="002A5CDB">
        <w:rPr>
          <w:b/>
          <w:i/>
          <w:sz w:val="28"/>
          <w:szCs w:val="28"/>
        </w:rPr>
        <w:t xml:space="preserve">Многие русские слова сами по себе излучают поэзию, подобно тому, как драгоценные камни излучают таинственный свет. </w:t>
      </w:r>
    </w:p>
    <w:p w:rsidR="00EA4E3B" w:rsidRPr="002A5CDB" w:rsidRDefault="00EA4E3B" w:rsidP="00EA4E3B">
      <w:pPr>
        <w:ind w:firstLine="709"/>
        <w:jc w:val="right"/>
        <w:rPr>
          <w:b/>
          <w:i/>
          <w:sz w:val="28"/>
          <w:szCs w:val="28"/>
        </w:rPr>
      </w:pPr>
      <w:r w:rsidRPr="002A5CDB">
        <w:rPr>
          <w:b/>
          <w:i/>
          <w:sz w:val="28"/>
          <w:szCs w:val="28"/>
        </w:rPr>
        <w:t>К.Г. Паустовский</w:t>
      </w:r>
    </w:p>
    <w:p w:rsidR="009F43CB" w:rsidRPr="005B675C" w:rsidRDefault="00EA4E3B" w:rsidP="00EA4E3B">
      <w:pPr>
        <w:ind w:firstLine="709"/>
        <w:jc w:val="both"/>
        <w:rPr>
          <w:rStyle w:val="FontStyle13"/>
          <w:sz w:val="24"/>
        </w:rPr>
      </w:pPr>
      <w:r w:rsidRPr="002A5CDB">
        <w:rPr>
          <w:color w:val="000000"/>
          <w:sz w:val="28"/>
          <w:szCs w:val="28"/>
          <w:shd w:val="clear" w:color="auto" w:fill="FFFFFF"/>
        </w:rPr>
        <w:t>Важно выстроить свой текст по модели рассуждения и использовать в нем не только общие суждения, но и конкретные примеры (достаточно привести два или три). В качестве примеров можно использовать анализ языковых фактов, комментировать языковые явления. Не забудьте о необходимости написания краткого вступления и заключения.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A5CDB">
        <w:rPr>
          <w:color w:val="000000"/>
          <w:sz w:val="28"/>
          <w:szCs w:val="28"/>
        </w:rPr>
        <w:t>Объем работы: не более 1,5 стр.</w:t>
      </w:r>
      <w:r w:rsidR="0076714C" w:rsidRPr="00881E9B">
        <w:rPr>
          <w:rStyle w:val="FontStyle12"/>
          <w:sz w:val="28"/>
        </w:rPr>
        <w:t xml:space="preserve"> </w:t>
      </w:r>
    </w:p>
    <w:p w:rsidR="009F43CB" w:rsidRDefault="009F43CB" w:rsidP="00881E9B">
      <w:pPr>
        <w:pStyle w:val="Style4"/>
        <w:widowControl/>
        <w:spacing w:line="317" w:lineRule="exact"/>
        <w:rPr>
          <w:rStyle w:val="FontStyle13"/>
          <w:sz w:val="28"/>
        </w:rPr>
      </w:pPr>
    </w:p>
    <w:sectPr w:rsidR="009F43CB" w:rsidSect="005B675C">
      <w:footerReference w:type="default" r:id="rId8"/>
      <w:type w:val="continuous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9B" w:rsidRDefault="0028439B">
      <w:r>
        <w:separator/>
      </w:r>
    </w:p>
  </w:endnote>
  <w:endnote w:type="continuationSeparator" w:id="0">
    <w:p w:rsidR="0028439B" w:rsidRDefault="0028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05" w:rsidRDefault="00D73D05">
    <w:pPr>
      <w:pStyle w:val="Style2"/>
      <w:widowControl/>
      <w:ind w:left="3739"/>
      <w:jc w:val="both"/>
      <w:rPr>
        <w:rStyle w:val="FontStyle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9B" w:rsidRDefault="0028439B">
      <w:r>
        <w:separator/>
      </w:r>
    </w:p>
  </w:footnote>
  <w:footnote w:type="continuationSeparator" w:id="0">
    <w:p w:rsidR="0028439B" w:rsidRDefault="0028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2D08"/>
    <w:multiLevelType w:val="singleLevel"/>
    <w:tmpl w:val="06D456CA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>
    <w:nsid w:val="2C917745"/>
    <w:multiLevelType w:val="multilevel"/>
    <w:tmpl w:val="B532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13636"/>
    <w:multiLevelType w:val="hybridMultilevel"/>
    <w:tmpl w:val="F866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415F7"/>
    <w:multiLevelType w:val="hybridMultilevel"/>
    <w:tmpl w:val="B402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410F1"/>
    <w:multiLevelType w:val="singleLevel"/>
    <w:tmpl w:val="293C636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0675854"/>
    <w:multiLevelType w:val="multilevel"/>
    <w:tmpl w:val="AF46C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14563"/>
    <w:multiLevelType w:val="multilevel"/>
    <w:tmpl w:val="32AA24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ED762C"/>
    <w:multiLevelType w:val="singleLevel"/>
    <w:tmpl w:val="6D56FBB2"/>
    <w:lvl w:ilvl="0">
      <w:start w:val="1"/>
      <w:numFmt w:val="decimal"/>
      <w:lvlText w:val="%1)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>
    <w:nsid w:val="6F9B5C01"/>
    <w:multiLevelType w:val="hybridMultilevel"/>
    <w:tmpl w:val="D556D86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D408B"/>
    <w:multiLevelType w:val="hybridMultilevel"/>
    <w:tmpl w:val="BB121F2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7C"/>
    <w:multiLevelType w:val="multilevel"/>
    <w:tmpl w:val="9E943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9B"/>
    <w:rsid w:val="0025448E"/>
    <w:rsid w:val="0028439B"/>
    <w:rsid w:val="00315C05"/>
    <w:rsid w:val="00455383"/>
    <w:rsid w:val="005450C2"/>
    <w:rsid w:val="005B675C"/>
    <w:rsid w:val="006137E5"/>
    <w:rsid w:val="00621072"/>
    <w:rsid w:val="00651DE6"/>
    <w:rsid w:val="0076714C"/>
    <w:rsid w:val="00790ED6"/>
    <w:rsid w:val="008545E6"/>
    <w:rsid w:val="00881E9B"/>
    <w:rsid w:val="009F43CB"/>
    <w:rsid w:val="00C01F0E"/>
    <w:rsid w:val="00C71491"/>
    <w:rsid w:val="00D73D05"/>
    <w:rsid w:val="00EA4E3B"/>
    <w:rsid w:val="00F30B7F"/>
    <w:rsid w:val="00F5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C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450C2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5450C2"/>
    <w:pPr>
      <w:jc w:val="center"/>
    </w:pPr>
  </w:style>
  <w:style w:type="paragraph" w:customStyle="1" w:styleId="Style3">
    <w:name w:val="Style3"/>
    <w:basedOn w:val="a"/>
    <w:uiPriority w:val="99"/>
    <w:rsid w:val="005450C2"/>
    <w:pPr>
      <w:spacing w:line="322" w:lineRule="exact"/>
    </w:pPr>
  </w:style>
  <w:style w:type="paragraph" w:customStyle="1" w:styleId="Style4">
    <w:name w:val="Style4"/>
    <w:basedOn w:val="a"/>
    <w:uiPriority w:val="99"/>
    <w:rsid w:val="005450C2"/>
    <w:pPr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5450C2"/>
    <w:pPr>
      <w:jc w:val="both"/>
    </w:pPr>
  </w:style>
  <w:style w:type="paragraph" w:customStyle="1" w:styleId="Style6">
    <w:name w:val="Style6"/>
    <w:basedOn w:val="a"/>
    <w:uiPriority w:val="99"/>
    <w:rsid w:val="005450C2"/>
  </w:style>
  <w:style w:type="paragraph" w:customStyle="1" w:styleId="Style7">
    <w:name w:val="Style7"/>
    <w:basedOn w:val="a"/>
    <w:uiPriority w:val="99"/>
    <w:rsid w:val="005450C2"/>
  </w:style>
  <w:style w:type="character" w:customStyle="1" w:styleId="FontStyle11">
    <w:name w:val="Font Style11"/>
    <w:basedOn w:val="a0"/>
    <w:uiPriority w:val="99"/>
    <w:rsid w:val="005450C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5450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5450C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5450C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5450C2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C71491"/>
    <w:rPr>
      <w:rFonts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1491"/>
    <w:rPr>
      <w:rFonts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491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eastAsia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71491"/>
    <w:pPr>
      <w:shd w:val="clear" w:color="auto" w:fill="FFFFFF"/>
      <w:autoSpaceDE/>
      <w:autoSpaceDN/>
      <w:adjustRightInd/>
      <w:spacing w:before="60" w:after="60" w:line="322" w:lineRule="exact"/>
      <w:jc w:val="both"/>
    </w:pPr>
    <w:rPr>
      <w:rFonts w:eastAsia="Times New Roman"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43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3CB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43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3CB"/>
    <w:rPr>
      <w:rFonts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F43CB"/>
    <w:pPr>
      <w:ind w:left="720"/>
      <w:contextualSpacing/>
    </w:pPr>
  </w:style>
  <w:style w:type="table" w:styleId="a8">
    <w:name w:val="Table Grid"/>
    <w:basedOn w:val="a1"/>
    <w:uiPriority w:val="39"/>
    <w:rsid w:val="00EA4E3B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A4E3B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C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450C2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5450C2"/>
    <w:pPr>
      <w:jc w:val="center"/>
    </w:pPr>
  </w:style>
  <w:style w:type="paragraph" w:customStyle="1" w:styleId="Style3">
    <w:name w:val="Style3"/>
    <w:basedOn w:val="a"/>
    <w:uiPriority w:val="99"/>
    <w:rsid w:val="005450C2"/>
    <w:pPr>
      <w:spacing w:line="322" w:lineRule="exact"/>
    </w:pPr>
  </w:style>
  <w:style w:type="paragraph" w:customStyle="1" w:styleId="Style4">
    <w:name w:val="Style4"/>
    <w:basedOn w:val="a"/>
    <w:uiPriority w:val="99"/>
    <w:rsid w:val="005450C2"/>
    <w:pPr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5450C2"/>
    <w:pPr>
      <w:jc w:val="both"/>
    </w:pPr>
  </w:style>
  <w:style w:type="paragraph" w:customStyle="1" w:styleId="Style6">
    <w:name w:val="Style6"/>
    <w:basedOn w:val="a"/>
    <w:uiPriority w:val="99"/>
    <w:rsid w:val="005450C2"/>
  </w:style>
  <w:style w:type="paragraph" w:customStyle="1" w:styleId="Style7">
    <w:name w:val="Style7"/>
    <w:basedOn w:val="a"/>
    <w:uiPriority w:val="99"/>
    <w:rsid w:val="005450C2"/>
  </w:style>
  <w:style w:type="character" w:customStyle="1" w:styleId="FontStyle11">
    <w:name w:val="Font Style11"/>
    <w:basedOn w:val="a0"/>
    <w:uiPriority w:val="99"/>
    <w:rsid w:val="005450C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5450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5450C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5450C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5450C2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C71491"/>
    <w:rPr>
      <w:rFonts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1491"/>
    <w:rPr>
      <w:rFonts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491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eastAsia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71491"/>
    <w:pPr>
      <w:shd w:val="clear" w:color="auto" w:fill="FFFFFF"/>
      <w:autoSpaceDE/>
      <w:autoSpaceDN/>
      <w:adjustRightInd/>
      <w:spacing w:before="60" w:after="60" w:line="322" w:lineRule="exact"/>
      <w:jc w:val="both"/>
    </w:pPr>
    <w:rPr>
      <w:rFonts w:eastAsia="Times New Roman"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43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3CB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43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3CB"/>
    <w:rPr>
      <w:rFonts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F43CB"/>
    <w:pPr>
      <w:ind w:left="720"/>
      <w:contextualSpacing/>
    </w:pPr>
  </w:style>
  <w:style w:type="table" w:styleId="a8">
    <w:name w:val="Table Grid"/>
    <w:basedOn w:val="a1"/>
    <w:uiPriority w:val="39"/>
    <w:rsid w:val="00EA4E3B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A4E3B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2019-10-01T08:18:00Z</dcterms:created>
  <dcterms:modified xsi:type="dcterms:W3CDTF">2019-10-01T08:18:00Z</dcterms:modified>
</cp:coreProperties>
</file>