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B4A372" w14:textId="77777777" w:rsidR="00994471" w:rsidRDefault="00994471" w:rsidP="00994471">
      <w:pPr>
        <w:pStyle w:val="Default"/>
        <w:jc w:val="center"/>
        <w:rPr>
          <w:b/>
          <w:bCs/>
          <w:color w:val="auto"/>
          <w:sz w:val="28"/>
          <w:szCs w:val="28"/>
          <w:lang w:eastAsia="ru-RU"/>
        </w:rPr>
      </w:pPr>
      <w:r>
        <w:rPr>
          <w:b/>
          <w:bCs/>
          <w:color w:val="auto"/>
          <w:sz w:val="28"/>
          <w:szCs w:val="28"/>
          <w:lang w:eastAsia="ru-RU"/>
        </w:rPr>
        <w:t>Всероссийская олимпиада школьников</w:t>
      </w:r>
    </w:p>
    <w:p w14:paraId="19EF38C4" w14:textId="77777777" w:rsidR="00994471" w:rsidRDefault="00994471" w:rsidP="00994471">
      <w:pPr>
        <w:pStyle w:val="Default"/>
        <w:jc w:val="center"/>
        <w:rPr>
          <w:b/>
          <w:bCs/>
          <w:color w:val="auto"/>
          <w:sz w:val="28"/>
          <w:szCs w:val="28"/>
          <w:lang w:eastAsia="ru-RU"/>
        </w:rPr>
      </w:pPr>
      <w:r>
        <w:rPr>
          <w:b/>
          <w:bCs/>
          <w:color w:val="auto"/>
          <w:sz w:val="28"/>
          <w:szCs w:val="28"/>
          <w:lang w:eastAsia="ru-RU"/>
        </w:rPr>
        <w:t>2019–2020 учебный год</w:t>
      </w:r>
    </w:p>
    <w:p w14:paraId="09616BBB" w14:textId="77777777" w:rsidR="00994471" w:rsidRDefault="00994471" w:rsidP="00994471">
      <w:pPr>
        <w:pStyle w:val="Default"/>
        <w:jc w:val="center"/>
        <w:rPr>
          <w:b/>
          <w:bCs/>
          <w:color w:val="auto"/>
          <w:sz w:val="28"/>
          <w:szCs w:val="28"/>
          <w:lang w:eastAsia="ru-RU"/>
        </w:rPr>
      </w:pPr>
      <w:r>
        <w:rPr>
          <w:b/>
          <w:bCs/>
          <w:color w:val="auto"/>
          <w:sz w:val="28"/>
          <w:szCs w:val="28"/>
          <w:lang w:eastAsia="ru-RU"/>
        </w:rPr>
        <w:t>Школьный этап</w:t>
      </w:r>
    </w:p>
    <w:p w14:paraId="796EA512" w14:textId="56D30891" w:rsidR="00994471" w:rsidRDefault="00994471" w:rsidP="00994471">
      <w:pPr>
        <w:pStyle w:val="Default"/>
        <w:jc w:val="center"/>
        <w:rPr>
          <w:b/>
          <w:bCs/>
          <w:color w:val="auto"/>
          <w:sz w:val="28"/>
          <w:szCs w:val="28"/>
          <w:lang w:eastAsia="ru-RU"/>
        </w:rPr>
      </w:pPr>
      <w:r>
        <w:rPr>
          <w:b/>
          <w:bCs/>
          <w:color w:val="auto"/>
          <w:sz w:val="28"/>
          <w:szCs w:val="28"/>
          <w:lang w:eastAsia="ru-RU"/>
        </w:rPr>
        <w:t>Английский</w:t>
      </w:r>
      <w:r w:rsidRPr="00994471">
        <w:rPr>
          <w:b/>
          <w:bCs/>
          <w:color w:val="auto"/>
          <w:sz w:val="28"/>
          <w:szCs w:val="28"/>
          <w:lang w:val="en-US" w:eastAsia="ru-RU"/>
        </w:rPr>
        <w:t xml:space="preserve"> </w:t>
      </w:r>
      <w:r>
        <w:rPr>
          <w:b/>
          <w:bCs/>
          <w:color w:val="auto"/>
          <w:sz w:val="28"/>
          <w:szCs w:val="28"/>
          <w:lang w:eastAsia="ru-RU"/>
        </w:rPr>
        <w:t>язык</w:t>
      </w:r>
    </w:p>
    <w:p w14:paraId="78FC873A" w14:textId="4D3AFB25" w:rsidR="00994471" w:rsidRPr="00994471" w:rsidRDefault="00994471" w:rsidP="00994471">
      <w:pPr>
        <w:pStyle w:val="Default"/>
        <w:jc w:val="center"/>
        <w:rPr>
          <w:b/>
          <w:bCs/>
          <w:color w:val="auto"/>
          <w:sz w:val="28"/>
          <w:szCs w:val="28"/>
          <w:lang w:val="en-US" w:eastAsia="ru-RU"/>
        </w:rPr>
      </w:pPr>
      <w:r>
        <w:rPr>
          <w:b/>
          <w:bCs/>
          <w:color w:val="auto"/>
          <w:sz w:val="28"/>
          <w:szCs w:val="28"/>
          <w:lang w:eastAsia="ru-RU"/>
        </w:rPr>
        <w:t>9 класс</w:t>
      </w:r>
      <w:bookmarkStart w:id="0" w:name="_GoBack"/>
      <w:bookmarkEnd w:id="0"/>
    </w:p>
    <w:p w14:paraId="047215F7" w14:textId="47C47541" w:rsidR="59B96108" w:rsidRPr="009249E5" w:rsidRDefault="59B96108" w:rsidP="00994471">
      <w:pPr>
        <w:pStyle w:val="a3"/>
        <w:ind w:left="1080"/>
        <w:rPr>
          <w:rFonts w:ascii="Times New Roman" w:hAnsi="Times New Roman" w:cs="Times New Roman"/>
          <w:b/>
        </w:rPr>
      </w:pPr>
      <w:r w:rsidRPr="009249E5">
        <w:rPr>
          <w:rFonts w:ascii="Times New Roman" w:eastAsia="Calibri" w:hAnsi="Times New Roman" w:cs="Times New Roman"/>
          <w:b/>
          <w:lang w:val="en-US"/>
        </w:rPr>
        <w:t xml:space="preserve">Match statements 1-7 with speakers A-F. Each statement can be used just once. </w:t>
      </w:r>
      <w:r w:rsidRPr="009249E5">
        <w:rPr>
          <w:rFonts w:ascii="Times New Roman" w:eastAsia="Calibri" w:hAnsi="Times New Roman" w:cs="Times New Roman"/>
          <w:b/>
        </w:rPr>
        <w:t xml:space="preserve">There is one extra statement . </w:t>
      </w:r>
    </w:p>
    <w:p w14:paraId="76D87A1B" w14:textId="77777777" w:rsidR="0064322D" w:rsidRPr="009249E5" w:rsidRDefault="0064322D" w:rsidP="0064322D">
      <w:pPr>
        <w:pStyle w:val="a3"/>
        <w:rPr>
          <w:rFonts w:ascii="Times New Roman" w:hAnsi="Times New Roman" w:cs="Times New Roman"/>
          <w:lang w:val="en-US"/>
        </w:rPr>
      </w:pPr>
    </w:p>
    <w:p w14:paraId="0189EF30" w14:textId="5ECB18D8" w:rsidR="59B96108" w:rsidRPr="009249E5" w:rsidRDefault="59B96108" w:rsidP="59B96108">
      <w:pPr>
        <w:pStyle w:val="a3"/>
        <w:numPr>
          <w:ilvl w:val="0"/>
          <w:numId w:val="4"/>
        </w:numPr>
        <w:rPr>
          <w:rFonts w:ascii="Times New Roman" w:hAnsi="Times New Roman" w:cs="Times New Roman"/>
          <w:lang w:val="en-US"/>
        </w:rPr>
      </w:pPr>
      <w:r w:rsidRPr="009249E5">
        <w:rPr>
          <w:rFonts w:ascii="Times New Roman" w:eastAsia="Calibri" w:hAnsi="Times New Roman" w:cs="Times New Roman"/>
          <w:lang w:val="en-US"/>
        </w:rPr>
        <w:t xml:space="preserve">Before such tours you should learn how to move and breathe in rapid water. </w:t>
      </w:r>
    </w:p>
    <w:p w14:paraId="54AA5D0B" w14:textId="3367532D" w:rsidR="59B96108" w:rsidRPr="009249E5" w:rsidRDefault="59B96108" w:rsidP="59B96108">
      <w:pPr>
        <w:pStyle w:val="a3"/>
        <w:numPr>
          <w:ilvl w:val="0"/>
          <w:numId w:val="4"/>
        </w:numPr>
        <w:rPr>
          <w:rFonts w:ascii="Times New Roman" w:hAnsi="Times New Roman" w:cs="Times New Roman"/>
          <w:lang w:val="en-US"/>
        </w:rPr>
      </w:pPr>
      <w:r w:rsidRPr="009249E5">
        <w:rPr>
          <w:rFonts w:ascii="Times New Roman" w:eastAsia="Calibri" w:hAnsi="Times New Roman" w:cs="Times New Roman"/>
          <w:lang w:val="en-US"/>
        </w:rPr>
        <w:t xml:space="preserve">This company ignores tourists’ safety. </w:t>
      </w:r>
    </w:p>
    <w:p w14:paraId="0A81F5EB" w14:textId="305D6F30" w:rsidR="59B96108" w:rsidRPr="009249E5" w:rsidRDefault="59B96108" w:rsidP="59B96108">
      <w:pPr>
        <w:pStyle w:val="a3"/>
        <w:numPr>
          <w:ilvl w:val="0"/>
          <w:numId w:val="4"/>
        </w:numPr>
        <w:rPr>
          <w:rFonts w:ascii="Times New Roman" w:hAnsi="Times New Roman" w:cs="Times New Roman"/>
          <w:lang w:val="en-US"/>
        </w:rPr>
      </w:pPr>
      <w:r w:rsidRPr="009249E5">
        <w:rPr>
          <w:rFonts w:ascii="Times New Roman" w:eastAsia="Calibri" w:hAnsi="Times New Roman" w:cs="Times New Roman"/>
          <w:lang w:val="en-US"/>
        </w:rPr>
        <w:t xml:space="preserve">Rafting can be life-threatening. </w:t>
      </w:r>
    </w:p>
    <w:p w14:paraId="26E38B42" w14:textId="1DF8D7CD" w:rsidR="59B96108" w:rsidRPr="009249E5" w:rsidRDefault="59B96108" w:rsidP="59B96108">
      <w:pPr>
        <w:pStyle w:val="a3"/>
        <w:numPr>
          <w:ilvl w:val="0"/>
          <w:numId w:val="4"/>
        </w:numPr>
        <w:rPr>
          <w:rFonts w:ascii="Times New Roman" w:hAnsi="Times New Roman" w:cs="Times New Roman"/>
          <w:lang w:val="en-US"/>
        </w:rPr>
      </w:pPr>
      <w:r w:rsidRPr="009249E5">
        <w:rPr>
          <w:rFonts w:ascii="Times New Roman" w:eastAsia="Calibri" w:hAnsi="Times New Roman" w:cs="Times New Roman"/>
          <w:lang w:val="en-US"/>
        </w:rPr>
        <w:t xml:space="preserve">This kind of tour is for strong and fit people. </w:t>
      </w:r>
    </w:p>
    <w:p w14:paraId="305BD4AB" w14:textId="457C4249" w:rsidR="59B96108" w:rsidRPr="009249E5" w:rsidRDefault="59B96108" w:rsidP="59B96108">
      <w:pPr>
        <w:pStyle w:val="a3"/>
        <w:numPr>
          <w:ilvl w:val="0"/>
          <w:numId w:val="4"/>
        </w:numPr>
        <w:rPr>
          <w:rFonts w:ascii="Times New Roman" w:hAnsi="Times New Roman" w:cs="Times New Roman"/>
          <w:lang w:val="en-US"/>
        </w:rPr>
      </w:pPr>
      <w:r w:rsidRPr="009249E5">
        <w:rPr>
          <w:rFonts w:ascii="Times New Roman" w:eastAsia="Calibri" w:hAnsi="Times New Roman" w:cs="Times New Roman"/>
          <w:lang w:val="en-US"/>
        </w:rPr>
        <w:t xml:space="preserve">Professional staff make these difficult tours fun. </w:t>
      </w:r>
    </w:p>
    <w:p w14:paraId="641B6801" w14:textId="0460EF9A" w:rsidR="59B96108" w:rsidRPr="009249E5" w:rsidRDefault="59B96108" w:rsidP="59B96108">
      <w:pPr>
        <w:pStyle w:val="a3"/>
        <w:numPr>
          <w:ilvl w:val="0"/>
          <w:numId w:val="4"/>
        </w:numPr>
        <w:rPr>
          <w:rFonts w:ascii="Times New Roman" w:hAnsi="Times New Roman" w:cs="Times New Roman"/>
          <w:lang w:val="en-US"/>
        </w:rPr>
      </w:pPr>
      <w:r w:rsidRPr="009249E5">
        <w:rPr>
          <w:rFonts w:ascii="Times New Roman" w:eastAsia="Calibri" w:hAnsi="Times New Roman" w:cs="Times New Roman"/>
          <w:lang w:val="en-US"/>
        </w:rPr>
        <w:t xml:space="preserve">If you secure your life jacket properly, you’ll come home safely. </w:t>
      </w:r>
    </w:p>
    <w:p w14:paraId="629D355D" w14:textId="5A42ED9B" w:rsidR="59B96108" w:rsidRPr="009249E5" w:rsidRDefault="59B96108" w:rsidP="59B96108">
      <w:pPr>
        <w:pStyle w:val="a3"/>
        <w:numPr>
          <w:ilvl w:val="0"/>
          <w:numId w:val="4"/>
        </w:numPr>
        <w:rPr>
          <w:rFonts w:ascii="Times New Roman" w:hAnsi="Times New Roman" w:cs="Times New Roman"/>
          <w:lang w:val="en-US"/>
        </w:rPr>
      </w:pPr>
      <w:r w:rsidRPr="009249E5">
        <w:rPr>
          <w:rFonts w:ascii="Times New Roman" w:eastAsia="Calibri" w:hAnsi="Times New Roman" w:cs="Times New Roman"/>
          <w:lang w:val="en-US"/>
        </w:rPr>
        <w:t xml:space="preserve">Team spirit and optimism are important in such tours. </w:t>
      </w:r>
    </w:p>
    <w:tbl>
      <w:tblPr>
        <w:tblStyle w:val="a4"/>
        <w:tblW w:w="0" w:type="auto"/>
        <w:tblInd w:w="360" w:type="dxa"/>
        <w:tblLayout w:type="fixed"/>
        <w:tblLook w:val="06A0" w:firstRow="1" w:lastRow="0" w:firstColumn="1" w:lastColumn="0" w:noHBand="1" w:noVBand="1"/>
      </w:tblPr>
      <w:tblGrid>
        <w:gridCol w:w="1289"/>
        <w:gridCol w:w="1289"/>
        <w:gridCol w:w="1289"/>
        <w:gridCol w:w="1289"/>
        <w:gridCol w:w="1289"/>
        <w:gridCol w:w="1289"/>
        <w:gridCol w:w="1289"/>
      </w:tblGrid>
      <w:tr w:rsidR="59B96108" w:rsidRPr="009249E5" w14:paraId="0008224F" w14:textId="77777777" w:rsidTr="59B96108">
        <w:tc>
          <w:tcPr>
            <w:tcW w:w="1289" w:type="dxa"/>
          </w:tcPr>
          <w:p w14:paraId="44559289" w14:textId="075AF8DF" w:rsidR="59B96108" w:rsidRPr="009249E5" w:rsidRDefault="59B96108" w:rsidP="59B96108">
            <w:pPr>
              <w:rPr>
                <w:rFonts w:ascii="Times New Roman" w:eastAsia="Calibri" w:hAnsi="Times New Roman" w:cs="Times New Roman"/>
              </w:rPr>
            </w:pPr>
            <w:r w:rsidRPr="009249E5">
              <w:rPr>
                <w:rFonts w:ascii="Times New Roman" w:eastAsia="Calibri" w:hAnsi="Times New Roman" w:cs="Times New Roman"/>
              </w:rPr>
              <w:t>Speaker</w:t>
            </w:r>
          </w:p>
        </w:tc>
        <w:tc>
          <w:tcPr>
            <w:tcW w:w="1289" w:type="dxa"/>
          </w:tcPr>
          <w:p w14:paraId="329E24CC" w14:textId="564DC21F" w:rsidR="59B96108" w:rsidRPr="009249E5" w:rsidRDefault="59B96108" w:rsidP="59B96108">
            <w:pPr>
              <w:rPr>
                <w:rFonts w:ascii="Times New Roman" w:eastAsia="Calibri" w:hAnsi="Times New Roman" w:cs="Times New Roman"/>
              </w:rPr>
            </w:pPr>
            <w:r w:rsidRPr="009249E5">
              <w:rPr>
                <w:rFonts w:ascii="Times New Roman" w:eastAsia="Calibri" w:hAnsi="Times New Roman" w:cs="Times New Roman"/>
              </w:rPr>
              <w:t>A</w:t>
            </w:r>
          </w:p>
        </w:tc>
        <w:tc>
          <w:tcPr>
            <w:tcW w:w="1289" w:type="dxa"/>
          </w:tcPr>
          <w:p w14:paraId="3D1F522D" w14:textId="09FB486E" w:rsidR="59B96108" w:rsidRPr="009249E5" w:rsidRDefault="59B96108" w:rsidP="59B96108">
            <w:pPr>
              <w:rPr>
                <w:rFonts w:ascii="Times New Roman" w:eastAsia="Calibri" w:hAnsi="Times New Roman" w:cs="Times New Roman"/>
              </w:rPr>
            </w:pPr>
            <w:r w:rsidRPr="009249E5">
              <w:rPr>
                <w:rFonts w:ascii="Times New Roman" w:eastAsia="Calibri" w:hAnsi="Times New Roman" w:cs="Times New Roman"/>
              </w:rPr>
              <w:t>B</w:t>
            </w:r>
          </w:p>
        </w:tc>
        <w:tc>
          <w:tcPr>
            <w:tcW w:w="1289" w:type="dxa"/>
          </w:tcPr>
          <w:p w14:paraId="51B5369E" w14:textId="0E8A5E13" w:rsidR="59B96108" w:rsidRPr="009249E5" w:rsidRDefault="59B96108" w:rsidP="59B96108">
            <w:pPr>
              <w:rPr>
                <w:rFonts w:ascii="Times New Roman" w:eastAsia="Calibri" w:hAnsi="Times New Roman" w:cs="Times New Roman"/>
              </w:rPr>
            </w:pPr>
            <w:r w:rsidRPr="009249E5">
              <w:rPr>
                <w:rFonts w:ascii="Times New Roman" w:eastAsia="Calibri" w:hAnsi="Times New Roman" w:cs="Times New Roman"/>
              </w:rPr>
              <w:t>C</w:t>
            </w:r>
          </w:p>
        </w:tc>
        <w:tc>
          <w:tcPr>
            <w:tcW w:w="1289" w:type="dxa"/>
          </w:tcPr>
          <w:p w14:paraId="02DDDDDD" w14:textId="343919C5" w:rsidR="59B96108" w:rsidRPr="009249E5" w:rsidRDefault="59B96108" w:rsidP="59B96108">
            <w:pPr>
              <w:rPr>
                <w:rFonts w:ascii="Times New Roman" w:eastAsia="Calibri" w:hAnsi="Times New Roman" w:cs="Times New Roman"/>
              </w:rPr>
            </w:pPr>
            <w:r w:rsidRPr="009249E5">
              <w:rPr>
                <w:rFonts w:ascii="Times New Roman" w:eastAsia="Calibri" w:hAnsi="Times New Roman" w:cs="Times New Roman"/>
              </w:rPr>
              <w:t>D</w:t>
            </w:r>
          </w:p>
        </w:tc>
        <w:tc>
          <w:tcPr>
            <w:tcW w:w="1289" w:type="dxa"/>
          </w:tcPr>
          <w:p w14:paraId="4FB20F3A" w14:textId="729D1DB9" w:rsidR="59B96108" w:rsidRPr="009249E5" w:rsidRDefault="59B96108" w:rsidP="59B96108">
            <w:pPr>
              <w:rPr>
                <w:rFonts w:ascii="Times New Roman" w:eastAsia="Calibri" w:hAnsi="Times New Roman" w:cs="Times New Roman"/>
              </w:rPr>
            </w:pPr>
            <w:r w:rsidRPr="009249E5">
              <w:rPr>
                <w:rFonts w:ascii="Times New Roman" w:eastAsia="Calibri" w:hAnsi="Times New Roman" w:cs="Times New Roman"/>
              </w:rPr>
              <w:t>E</w:t>
            </w:r>
          </w:p>
        </w:tc>
        <w:tc>
          <w:tcPr>
            <w:tcW w:w="1289" w:type="dxa"/>
          </w:tcPr>
          <w:p w14:paraId="47476714" w14:textId="56B7FAFE" w:rsidR="59B96108" w:rsidRPr="009249E5" w:rsidRDefault="59B96108" w:rsidP="59B96108">
            <w:pPr>
              <w:rPr>
                <w:rFonts w:ascii="Times New Roman" w:eastAsia="Calibri" w:hAnsi="Times New Roman" w:cs="Times New Roman"/>
              </w:rPr>
            </w:pPr>
            <w:r w:rsidRPr="009249E5">
              <w:rPr>
                <w:rFonts w:ascii="Times New Roman" w:eastAsia="Calibri" w:hAnsi="Times New Roman" w:cs="Times New Roman"/>
              </w:rPr>
              <w:t>F</w:t>
            </w:r>
          </w:p>
        </w:tc>
      </w:tr>
      <w:tr w:rsidR="59B96108" w:rsidRPr="009249E5" w14:paraId="002EDDFC" w14:textId="77777777" w:rsidTr="59B96108">
        <w:tc>
          <w:tcPr>
            <w:tcW w:w="1289" w:type="dxa"/>
          </w:tcPr>
          <w:p w14:paraId="47C36F9E" w14:textId="73745D82" w:rsidR="59B96108" w:rsidRPr="009249E5" w:rsidRDefault="59B96108" w:rsidP="59B96108">
            <w:pPr>
              <w:rPr>
                <w:rFonts w:ascii="Times New Roman" w:eastAsia="Calibri" w:hAnsi="Times New Roman" w:cs="Times New Roman"/>
              </w:rPr>
            </w:pPr>
            <w:r w:rsidRPr="009249E5">
              <w:rPr>
                <w:rFonts w:ascii="Times New Roman" w:eastAsia="Calibri" w:hAnsi="Times New Roman" w:cs="Times New Roman"/>
              </w:rPr>
              <w:t>Statement</w:t>
            </w:r>
          </w:p>
        </w:tc>
        <w:tc>
          <w:tcPr>
            <w:tcW w:w="1289" w:type="dxa"/>
          </w:tcPr>
          <w:p w14:paraId="6A4DE3D5" w14:textId="08257961" w:rsidR="59B96108" w:rsidRPr="009249E5" w:rsidRDefault="59B96108" w:rsidP="59B96108">
            <w:pPr>
              <w:rPr>
                <w:rFonts w:ascii="Times New Roman" w:eastAsia="Calibri" w:hAnsi="Times New Roman" w:cs="Times New Roman"/>
              </w:rPr>
            </w:pPr>
          </w:p>
        </w:tc>
        <w:tc>
          <w:tcPr>
            <w:tcW w:w="1289" w:type="dxa"/>
          </w:tcPr>
          <w:p w14:paraId="75A18BB0" w14:textId="08257961" w:rsidR="59B96108" w:rsidRPr="009249E5" w:rsidRDefault="59B96108" w:rsidP="59B96108">
            <w:pPr>
              <w:rPr>
                <w:rFonts w:ascii="Times New Roman" w:eastAsia="Calibri" w:hAnsi="Times New Roman" w:cs="Times New Roman"/>
              </w:rPr>
            </w:pPr>
          </w:p>
        </w:tc>
        <w:tc>
          <w:tcPr>
            <w:tcW w:w="1289" w:type="dxa"/>
          </w:tcPr>
          <w:p w14:paraId="247A4F77" w14:textId="08257961" w:rsidR="59B96108" w:rsidRPr="009249E5" w:rsidRDefault="59B96108" w:rsidP="59B96108">
            <w:pPr>
              <w:rPr>
                <w:rFonts w:ascii="Times New Roman" w:eastAsia="Calibri" w:hAnsi="Times New Roman" w:cs="Times New Roman"/>
              </w:rPr>
            </w:pPr>
          </w:p>
        </w:tc>
        <w:tc>
          <w:tcPr>
            <w:tcW w:w="1289" w:type="dxa"/>
          </w:tcPr>
          <w:p w14:paraId="2BD894F4" w14:textId="08257961" w:rsidR="59B96108" w:rsidRPr="009249E5" w:rsidRDefault="59B96108" w:rsidP="59B96108">
            <w:pPr>
              <w:rPr>
                <w:rFonts w:ascii="Times New Roman" w:eastAsia="Calibri" w:hAnsi="Times New Roman" w:cs="Times New Roman"/>
              </w:rPr>
            </w:pPr>
          </w:p>
        </w:tc>
        <w:tc>
          <w:tcPr>
            <w:tcW w:w="1289" w:type="dxa"/>
          </w:tcPr>
          <w:p w14:paraId="6DFDC8C4" w14:textId="08257961" w:rsidR="59B96108" w:rsidRPr="009249E5" w:rsidRDefault="59B96108" w:rsidP="59B96108">
            <w:pPr>
              <w:rPr>
                <w:rFonts w:ascii="Times New Roman" w:eastAsia="Calibri" w:hAnsi="Times New Roman" w:cs="Times New Roman"/>
              </w:rPr>
            </w:pPr>
          </w:p>
        </w:tc>
        <w:tc>
          <w:tcPr>
            <w:tcW w:w="1289" w:type="dxa"/>
          </w:tcPr>
          <w:p w14:paraId="5C1C0434" w14:textId="08257961" w:rsidR="59B96108" w:rsidRPr="009249E5" w:rsidRDefault="59B96108" w:rsidP="59B96108">
            <w:pPr>
              <w:rPr>
                <w:rFonts w:ascii="Times New Roman" w:eastAsia="Calibri" w:hAnsi="Times New Roman" w:cs="Times New Roman"/>
              </w:rPr>
            </w:pPr>
          </w:p>
        </w:tc>
      </w:tr>
    </w:tbl>
    <w:p w14:paraId="24493145" w14:textId="1057025C" w:rsidR="59B96108" w:rsidRPr="009249E5" w:rsidRDefault="59B96108">
      <w:pPr>
        <w:rPr>
          <w:rFonts w:ascii="Times New Roman" w:hAnsi="Times New Roman" w:cs="Times New Roman"/>
          <w:b/>
        </w:rPr>
      </w:pPr>
      <w:r w:rsidRPr="009249E5">
        <w:rPr>
          <w:rFonts w:ascii="Times New Roman" w:hAnsi="Times New Roman" w:cs="Times New Roman"/>
        </w:rPr>
        <w:t xml:space="preserve">     </w:t>
      </w:r>
      <w:r w:rsidRPr="009249E5">
        <w:rPr>
          <w:rFonts w:ascii="Times New Roman" w:hAnsi="Times New Roman" w:cs="Times New Roman"/>
          <w:b/>
        </w:rPr>
        <w:t>6 баллов</w:t>
      </w:r>
    </w:p>
    <w:p w14:paraId="43D08558" w14:textId="0E03311A" w:rsidR="59B96108" w:rsidRPr="009249E5" w:rsidRDefault="59B96108" w:rsidP="0064322D">
      <w:pPr>
        <w:pStyle w:val="a3"/>
        <w:numPr>
          <w:ilvl w:val="0"/>
          <w:numId w:val="7"/>
        </w:numPr>
        <w:rPr>
          <w:rFonts w:ascii="Times New Roman" w:eastAsia="Calibri" w:hAnsi="Times New Roman" w:cs="Times New Roman"/>
          <w:b/>
          <w:i/>
          <w:iCs/>
          <w:lang w:val="en-US"/>
        </w:rPr>
      </w:pPr>
      <w:r w:rsidRPr="009249E5">
        <w:rPr>
          <w:rFonts w:ascii="Times New Roman" w:eastAsia="Calibri" w:hAnsi="Times New Roman" w:cs="Times New Roman"/>
          <w:b/>
          <w:i/>
          <w:iCs/>
          <w:lang w:val="en-US"/>
        </w:rPr>
        <w:t xml:space="preserve">Reading Task. </w:t>
      </w:r>
      <w:r w:rsidRPr="009249E5">
        <w:rPr>
          <w:rFonts w:ascii="Times New Roman" w:hAnsi="Times New Roman" w:cs="Times New Roman"/>
          <w:b/>
          <w:lang w:val="en-US"/>
        </w:rPr>
        <w:t>Read the text  and decide if the statements (1–5) are true (T), false (F) or not stated (NS).</w:t>
      </w:r>
    </w:p>
    <w:p w14:paraId="41BE0C39" w14:textId="3CEE81BD" w:rsidR="59B96108" w:rsidRPr="009249E5" w:rsidRDefault="59B96108" w:rsidP="59B96108">
      <w:pPr>
        <w:jc w:val="right"/>
        <w:rPr>
          <w:rFonts w:ascii="Times New Roman" w:eastAsia="Calibri" w:hAnsi="Times New Roman" w:cs="Times New Roman"/>
          <w:i/>
          <w:iCs/>
          <w:lang w:val="en-US"/>
        </w:rPr>
      </w:pPr>
      <w:r w:rsidRPr="009249E5">
        <w:rPr>
          <w:rFonts w:ascii="Times New Roman" w:eastAsia="Calibri" w:hAnsi="Times New Roman" w:cs="Times New Roman"/>
          <w:i/>
          <w:iCs/>
          <w:lang w:val="en-US"/>
        </w:rPr>
        <w:t>by Ethan Allen</w:t>
      </w:r>
    </w:p>
    <w:p w14:paraId="79813269" w14:textId="5E4A71F8" w:rsidR="59B96108" w:rsidRPr="009249E5" w:rsidRDefault="59B96108" w:rsidP="59B96108">
      <w:pPr>
        <w:rPr>
          <w:rFonts w:ascii="Times New Roman" w:eastAsia="Calibri" w:hAnsi="Times New Roman" w:cs="Times New Roman"/>
          <w:lang w:val="en-US"/>
        </w:rPr>
      </w:pPr>
      <w:r w:rsidRPr="009249E5">
        <w:rPr>
          <w:rFonts w:ascii="Times New Roman" w:eastAsia="Calibri" w:hAnsi="Times New Roman" w:cs="Times New Roman"/>
          <w:lang w:val="en-US"/>
        </w:rPr>
        <w:t>[1] What’s it like to live in America? ‘America, the Beautiful.’ Land of the free. Land of the brave. Land of rock stars and movie stars. Brooks, Madonna, Springsteen, Elvis. Authors Mark Twain, James Baldwin and Toni Morrison. Martin Luther King, Harry Truman, Abe Lincoln. History. The Civil War. The hippy movement of the 1960s. War veterans. The Grand Canyon. The urban cowboy and the real cowboys. Las Vegas. Manhattan Island. Hollywood. Sure, these are images of America. But ask the other 99 per cent of America what it’s like to live in America. You’ll get a very different picture.</w:t>
      </w:r>
    </w:p>
    <w:p w14:paraId="5FAA2C52" w14:textId="2215E357" w:rsidR="59B96108" w:rsidRPr="009249E5" w:rsidRDefault="59B96108" w:rsidP="59B96108">
      <w:pPr>
        <w:rPr>
          <w:rFonts w:ascii="Times New Roman" w:eastAsia="Calibri" w:hAnsi="Times New Roman" w:cs="Times New Roman"/>
          <w:lang w:val="en-US"/>
        </w:rPr>
      </w:pPr>
      <w:r w:rsidRPr="009249E5">
        <w:rPr>
          <w:rFonts w:ascii="Times New Roman" w:eastAsia="Calibri" w:hAnsi="Times New Roman" w:cs="Times New Roman"/>
          <w:lang w:val="en-US"/>
        </w:rPr>
        <w:t>[2] So, what one short sentence describes the real America? How about this one? America is work. Work. The pride of a nation that gets so many philosophers thinking hard trying to figure out why America works so well. Proud of his (and my) nation, Abraham Lincoln said: ‘America is the last and best hope of earth.’ He said that because he knew that people in America were committed to the task of finding a safe passage for free prosperous people.</w:t>
      </w:r>
    </w:p>
    <w:p w14:paraId="43262EC5" w14:textId="547B0F4C" w:rsidR="59B96108" w:rsidRPr="009249E5" w:rsidRDefault="59B96108" w:rsidP="59B96108">
      <w:pPr>
        <w:rPr>
          <w:rFonts w:ascii="Times New Roman" w:eastAsia="Calibri" w:hAnsi="Times New Roman" w:cs="Times New Roman"/>
          <w:lang w:val="en-US"/>
        </w:rPr>
      </w:pPr>
      <w:r w:rsidRPr="009249E5">
        <w:rPr>
          <w:rFonts w:ascii="Times New Roman" w:eastAsia="Calibri" w:hAnsi="Times New Roman" w:cs="Times New Roman"/>
          <w:lang w:val="en-US"/>
        </w:rPr>
        <w:t>[3] America is work. Careers. Being proud and happy about what you do every day. It’s the smiling, intense, goal-oriented celebration of life. It’s moms and dads working. It’s kids off to school. Students know they have to do more than just study to work in the profession of their talent and choice. Some read 500 pages a week. They write research papers and learn public speaking. They support their hometown baseball, football and basketball teams. But students also have to learn how to earn a living, working as machinists, electricians, plumbers, carpenters, cooks, customer service specialists, business owners, managers, nurses, doctors etc. Everyone must produce quality goods everywhere day and night. It all takes work. Quality. That means America has maintained a high employment rate of over 93 per cent since World War II.</w:t>
      </w:r>
    </w:p>
    <w:p w14:paraId="3E479840" w14:textId="7412D816" w:rsidR="59B96108" w:rsidRPr="009249E5" w:rsidRDefault="59B96108" w:rsidP="59B96108">
      <w:pPr>
        <w:rPr>
          <w:rFonts w:ascii="Times New Roman" w:eastAsia="Calibri" w:hAnsi="Times New Roman" w:cs="Times New Roman"/>
          <w:lang w:val="en-US"/>
        </w:rPr>
      </w:pPr>
      <w:r w:rsidRPr="009249E5">
        <w:rPr>
          <w:rFonts w:ascii="Times New Roman" w:eastAsia="Calibri" w:hAnsi="Times New Roman" w:cs="Times New Roman"/>
          <w:lang w:val="en-US"/>
        </w:rPr>
        <w:t>[4] I hear America described in terms of the ‘spaghetti westerns’. Those old movies tell the story that life in early America was tough. No matter what colour hat you wore, you were working to make a living anyway you could. Sure, the bad men went to jail so the good men could have a safe life for their families. That tradition of freedom means Americans work to be autonomous.</w:t>
      </w:r>
    </w:p>
    <w:p w14:paraId="2C942D6A" w14:textId="7DA981CD" w:rsidR="59B96108" w:rsidRPr="009249E5" w:rsidRDefault="59B96108" w:rsidP="59B96108">
      <w:pPr>
        <w:rPr>
          <w:rFonts w:ascii="Times New Roman" w:eastAsia="Calibri" w:hAnsi="Times New Roman" w:cs="Times New Roman"/>
        </w:rPr>
      </w:pPr>
      <w:r w:rsidRPr="009249E5">
        <w:rPr>
          <w:rFonts w:ascii="Times New Roman" w:eastAsia="Calibri" w:hAnsi="Times New Roman" w:cs="Times New Roman"/>
          <w:lang w:val="en-US"/>
        </w:rPr>
        <w:lastRenderedPageBreak/>
        <w:t xml:space="preserve">[5] It works because people vote for their government representatives. It is not perfect but still, a working America ensures government is ‘of the people, by the people, and for the people’. Elected officials work for the people, not the other way around. Yes, there are a lot of laws and rules in America. But Americans do not want to depend on government. That is what makes America work. </w:t>
      </w:r>
      <w:r w:rsidRPr="009249E5">
        <w:rPr>
          <w:rFonts w:ascii="Times New Roman" w:eastAsia="Calibri" w:hAnsi="Times New Roman" w:cs="Times New Roman"/>
        </w:rPr>
        <w:t>This ‘working to win’ spirit is the American way.</w:t>
      </w:r>
    </w:p>
    <w:p w14:paraId="72A47937" w14:textId="033288B8" w:rsidR="59B96108" w:rsidRPr="009249E5" w:rsidRDefault="59B96108" w:rsidP="59B96108">
      <w:pPr>
        <w:rPr>
          <w:rFonts w:ascii="Times New Roman" w:hAnsi="Times New Roman" w:cs="Times New Roman"/>
        </w:rPr>
      </w:pPr>
    </w:p>
    <w:p w14:paraId="05356553" w14:textId="359FC741" w:rsidR="59B96108" w:rsidRPr="009249E5" w:rsidRDefault="59B96108" w:rsidP="59B96108">
      <w:pPr>
        <w:pStyle w:val="a3"/>
        <w:numPr>
          <w:ilvl w:val="0"/>
          <w:numId w:val="5"/>
        </w:numPr>
        <w:rPr>
          <w:rFonts w:ascii="Times New Roman" w:hAnsi="Times New Roman" w:cs="Times New Roman"/>
          <w:lang w:val="en-US"/>
        </w:rPr>
      </w:pPr>
      <w:r w:rsidRPr="009249E5">
        <w:rPr>
          <w:rFonts w:ascii="Times New Roman" w:hAnsi="Times New Roman" w:cs="Times New Roman"/>
          <w:lang w:val="en-US"/>
        </w:rPr>
        <w:t>America the Beautiful’ is a popular myth which doesn’t truly reflect the reality of living in America.</w:t>
      </w:r>
    </w:p>
    <w:p w14:paraId="6F032AD9" w14:textId="5B0CAC7B" w:rsidR="59B96108" w:rsidRPr="009249E5" w:rsidRDefault="59B96108" w:rsidP="59B96108">
      <w:pPr>
        <w:pStyle w:val="a3"/>
        <w:numPr>
          <w:ilvl w:val="0"/>
          <w:numId w:val="5"/>
        </w:numPr>
        <w:rPr>
          <w:rFonts w:ascii="Times New Roman" w:hAnsi="Times New Roman" w:cs="Times New Roman"/>
          <w:lang w:val="en-US"/>
        </w:rPr>
      </w:pPr>
      <w:r w:rsidRPr="009249E5">
        <w:rPr>
          <w:rFonts w:ascii="Times New Roman" w:hAnsi="Times New Roman" w:cs="Times New Roman"/>
          <w:lang w:val="en-US"/>
        </w:rPr>
        <w:t>99% of the American population is dissatisfied with their lives.</w:t>
      </w:r>
    </w:p>
    <w:p w14:paraId="6DF059DE" w14:textId="40238E3C" w:rsidR="59B96108" w:rsidRPr="009249E5" w:rsidRDefault="59B96108" w:rsidP="59B96108">
      <w:pPr>
        <w:pStyle w:val="a3"/>
        <w:numPr>
          <w:ilvl w:val="0"/>
          <w:numId w:val="5"/>
        </w:numPr>
        <w:rPr>
          <w:rFonts w:ascii="Times New Roman" w:hAnsi="Times New Roman" w:cs="Times New Roman"/>
          <w:lang w:val="en-US"/>
        </w:rPr>
      </w:pPr>
      <w:r w:rsidRPr="009249E5">
        <w:rPr>
          <w:rFonts w:ascii="Times New Roman" w:hAnsi="Times New Roman" w:cs="Times New Roman"/>
          <w:lang w:val="en-US"/>
        </w:rPr>
        <w:t>According to the text, the economic success in America is difficult to explain.</w:t>
      </w:r>
    </w:p>
    <w:p w14:paraId="6C274C23" w14:textId="4D07C3D9" w:rsidR="59B96108" w:rsidRPr="009249E5" w:rsidRDefault="59B96108" w:rsidP="59B96108">
      <w:pPr>
        <w:pStyle w:val="a3"/>
        <w:numPr>
          <w:ilvl w:val="0"/>
          <w:numId w:val="5"/>
        </w:numPr>
        <w:rPr>
          <w:rFonts w:ascii="Times New Roman" w:hAnsi="Times New Roman" w:cs="Times New Roman"/>
          <w:lang w:val="en-US"/>
        </w:rPr>
      </w:pPr>
      <w:r w:rsidRPr="009249E5">
        <w:rPr>
          <w:rFonts w:ascii="Times New Roman" w:hAnsi="Times New Roman" w:cs="Times New Roman"/>
          <w:lang w:val="en-US"/>
        </w:rPr>
        <w:t>The high employment rate in America results from the pressure to do one’s best.</w:t>
      </w:r>
    </w:p>
    <w:p w14:paraId="29B2B6AE" w14:textId="4AF2A722" w:rsidR="59B96108" w:rsidRPr="009249E5" w:rsidRDefault="59B96108" w:rsidP="59B96108">
      <w:pPr>
        <w:pStyle w:val="a3"/>
        <w:numPr>
          <w:ilvl w:val="0"/>
          <w:numId w:val="5"/>
        </w:numPr>
        <w:rPr>
          <w:rFonts w:ascii="Times New Roman" w:hAnsi="Times New Roman" w:cs="Times New Roman"/>
          <w:lang w:val="en-US"/>
        </w:rPr>
      </w:pPr>
      <w:r w:rsidRPr="009249E5">
        <w:rPr>
          <w:rFonts w:ascii="Times New Roman" w:hAnsi="Times New Roman" w:cs="Times New Roman"/>
          <w:lang w:val="en-US"/>
        </w:rPr>
        <w:t>Spaghetti westerns’ are about America but they don’t tell us much about real American people.</w:t>
      </w:r>
    </w:p>
    <w:p w14:paraId="7F18F92E" w14:textId="4263F40F" w:rsidR="59B96108" w:rsidRPr="009249E5" w:rsidRDefault="59B96108" w:rsidP="59B96108">
      <w:pPr>
        <w:pStyle w:val="a3"/>
        <w:numPr>
          <w:ilvl w:val="0"/>
          <w:numId w:val="5"/>
        </w:numPr>
        <w:rPr>
          <w:rFonts w:ascii="Times New Roman" w:hAnsi="Times New Roman" w:cs="Times New Roman"/>
          <w:lang w:val="en-US"/>
        </w:rPr>
      </w:pPr>
      <w:r w:rsidRPr="009249E5">
        <w:rPr>
          <w:rFonts w:ascii="Times New Roman" w:hAnsi="Times New Roman" w:cs="Times New Roman"/>
          <w:lang w:val="en-US"/>
        </w:rPr>
        <w:t>Most of the principles organising American life have been introduced by government.</w:t>
      </w:r>
    </w:p>
    <w:p w14:paraId="49A38E7B" w14:textId="21B86D8A" w:rsidR="59B96108" w:rsidRPr="009249E5" w:rsidRDefault="59B96108" w:rsidP="0064322D">
      <w:pPr>
        <w:pStyle w:val="a3"/>
        <w:numPr>
          <w:ilvl w:val="0"/>
          <w:numId w:val="6"/>
        </w:numPr>
        <w:rPr>
          <w:rFonts w:ascii="Times New Roman" w:hAnsi="Times New Roman" w:cs="Times New Roman"/>
          <w:b/>
          <w:lang w:val="en-US"/>
        </w:rPr>
      </w:pPr>
      <w:r w:rsidRPr="009249E5">
        <w:rPr>
          <w:rFonts w:ascii="Times New Roman" w:hAnsi="Times New Roman" w:cs="Times New Roman"/>
          <w:b/>
        </w:rPr>
        <w:t>баллов</w:t>
      </w:r>
    </w:p>
    <w:p w14:paraId="0D2D8FD6" w14:textId="7009E58B" w:rsidR="59B96108" w:rsidRPr="009249E5" w:rsidRDefault="59B96108" w:rsidP="59B96108">
      <w:pPr>
        <w:rPr>
          <w:rFonts w:ascii="Times New Roman" w:hAnsi="Times New Roman" w:cs="Times New Roman"/>
          <w:lang w:val="en-US"/>
        </w:rPr>
      </w:pPr>
    </w:p>
    <w:p w14:paraId="49434B43" w14:textId="248A9756" w:rsidR="59B96108" w:rsidRPr="009249E5" w:rsidRDefault="59B96108" w:rsidP="0064322D">
      <w:pPr>
        <w:pStyle w:val="a3"/>
        <w:numPr>
          <w:ilvl w:val="0"/>
          <w:numId w:val="7"/>
        </w:numPr>
        <w:rPr>
          <w:rFonts w:ascii="Times New Roman" w:hAnsi="Times New Roman" w:cs="Times New Roman"/>
          <w:b/>
          <w:lang w:val="en-US"/>
        </w:rPr>
      </w:pPr>
      <w:r w:rsidRPr="009249E5">
        <w:rPr>
          <w:rFonts w:ascii="Times New Roman" w:hAnsi="Times New Roman" w:cs="Times New Roman"/>
          <w:b/>
          <w:lang w:val="en-US"/>
        </w:rPr>
        <w:t>Read through the following text and use the given word in brackets to form a word that fits in the space.</w:t>
      </w:r>
    </w:p>
    <w:p w14:paraId="3F1A6343" w14:textId="1168C8C9" w:rsidR="59B96108" w:rsidRPr="009249E5" w:rsidRDefault="59B96108" w:rsidP="59B96108">
      <w:pPr>
        <w:ind w:left="360"/>
        <w:rPr>
          <w:rFonts w:ascii="Times New Roman" w:hAnsi="Times New Roman" w:cs="Times New Roman"/>
          <w:lang w:val="en-US"/>
        </w:rPr>
      </w:pPr>
      <w:r w:rsidRPr="009249E5">
        <w:rPr>
          <w:rFonts w:ascii="Times New Roman" w:eastAsia="Calibri" w:hAnsi="Times New Roman" w:cs="Times New Roman"/>
          <w:lang w:val="en-US"/>
        </w:rPr>
        <w:t xml:space="preserve">Difficult landing One airline had a policy that required the first officer to stand at the door while the passengers exited. He smiled and thanked them for 1)__________________ (FLY) the airline. </w:t>
      </w:r>
    </w:p>
    <w:p w14:paraId="54DC92D0" w14:textId="780CB04D" w:rsidR="59B96108" w:rsidRPr="009249E5" w:rsidRDefault="59B96108" w:rsidP="59B96108">
      <w:pPr>
        <w:ind w:left="360"/>
        <w:rPr>
          <w:rFonts w:ascii="Times New Roman" w:hAnsi="Times New Roman" w:cs="Times New Roman"/>
          <w:lang w:val="en-US"/>
        </w:rPr>
      </w:pPr>
      <w:r w:rsidRPr="009249E5">
        <w:rPr>
          <w:rFonts w:ascii="Times New Roman" w:eastAsia="Calibri" w:hAnsi="Times New Roman" w:cs="Times New Roman"/>
          <w:lang w:val="en-US"/>
        </w:rPr>
        <w:t xml:space="preserve">A pilot on this airline landed his plane into the runway really hard. He thought that passengers 2)__________________  (HAVE) angry comments. </w:t>
      </w:r>
    </w:p>
    <w:p w14:paraId="4051E010" w14:textId="00C67933" w:rsidR="59B96108" w:rsidRPr="009249E5" w:rsidRDefault="59B96108" w:rsidP="59B96108">
      <w:pPr>
        <w:ind w:left="360"/>
        <w:rPr>
          <w:rFonts w:ascii="Times New Roman" w:hAnsi="Times New Roman" w:cs="Times New Roman"/>
          <w:lang w:val="en-US"/>
        </w:rPr>
      </w:pPr>
      <w:r w:rsidRPr="009249E5">
        <w:rPr>
          <w:rFonts w:ascii="Times New Roman" w:eastAsia="Calibri" w:hAnsi="Times New Roman" w:cs="Times New Roman"/>
          <w:lang w:val="en-US"/>
        </w:rPr>
        <w:t xml:space="preserve"> However, it seemed that all of 3)__________________ (THEY) were too shocked to say anything. Finally, everyone got off except for a little old lady. She said, ‘Can I ask you a question?’ ‘Yes, Madam,’ said the pilot. ‘What was it?’ the lady asked, ‘Did we land or were we shot down?’ </w:t>
      </w:r>
    </w:p>
    <w:p w14:paraId="70824820" w14:textId="523BB1EA" w:rsidR="59B96108" w:rsidRPr="009249E5" w:rsidRDefault="59B96108" w:rsidP="59B96108">
      <w:pPr>
        <w:ind w:left="360"/>
        <w:rPr>
          <w:rFonts w:ascii="Times New Roman" w:hAnsi="Times New Roman" w:cs="Times New Roman"/>
          <w:lang w:val="en-US"/>
        </w:rPr>
      </w:pPr>
      <w:r w:rsidRPr="009249E5">
        <w:rPr>
          <w:rFonts w:ascii="Times New Roman" w:eastAsia="Calibri" w:hAnsi="Times New Roman" w:cs="Times New Roman"/>
          <w:lang w:val="en-US"/>
        </w:rPr>
        <w:t xml:space="preserve"> Alhambra The Alhambra is a palace and fortress in Granada. It 4)__________________ (BUILD) between 1238 and 1358 at the end of Muslim rule in Spain. Despite the development that followed the Christian conquest, it still looks like a medieval Moorish settlement. </w:t>
      </w:r>
    </w:p>
    <w:p w14:paraId="7FEE7C03" w14:textId="749D4263" w:rsidR="59B96108" w:rsidRPr="009249E5" w:rsidRDefault="59B96108" w:rsidP="59B96108">
      <w:pPr>
        <w:ind w:left="360"/>
        <w:rPr>
          <w:rFonts w:ascii="Times New Roman" w:hAnsi="Times New Roman" w:cs="Times New Roman"/>
          <w:lang w:val="en-US"/>
        </w:rPr>
      </w:pPr>
      <w:r w:rsidRPr="009249E5">
        <w:rPr>
          <w:rFonts w:ascii="Times New Roman" w:eastAsia="Calibri" w:hAnsi="Times New Roman" w:cs="Times New Roman"/>
          <w:lang w:val="en-US"/>
        </w:rPr>
        <w:t xml:space="preserve"> Since the Middle Ages, the Alhambra 5)__________________(SURVIVE) as a remarkable example of a Spanish-Moorish town. As most fortresses of that time, it has a surrounding wall, but it looks fairly weak. </w:t>
      </w:r>
    </w:p>
    <w:p w14:paraId="4BB59147" w14:textId="79322348" w:rsidR="59B96108" w:rsidRPr="009249E5" w:rsidRDefault="59B96108" w:rsidP="59B96108">
      <w:pPr>
        <w:ind w:left="360"/>
        <w:rPr>
          <w:rFonts w:ascii="Times New Roman" w:hAnsi="Times New Roman" w:cs="Times New Roman"/>
          <w:lang w:val="en-US"/>
        </w:rPr>
      </w:pPr>
      <w:r w:rsidRPr="009249E5">
        <w:rPr>
          <w:rFonts w:ascii="Times New Roman" w:eastAsia="Calibri" w:hAnsi="Times New Roman" w:cs="Times New Roman"/>
          <w:lang w:val="en-US"/>
        </w:rPr>
        <w:t xml:space="preserve"> Later it 6)__________________ (NOT DEFEND) the kings of Granada and was just supposed to offer nice views. </w:t>
      </w:r>
    </w:p>
    <w:p w14:paraId="72796B8E" w14:textId="133D4C7C" w:rsidR="59B96108" w:rsidRPr="009249E5" w:rsidRDefault="59B96108" w:rsidP="59B96108">
      <w:pPr>
        <w:ind w:left="360"/>
        <w:rPr>
          <w:rFonts w:ascii="Times New Roman" w:hAnsi="Times New Roman" w:cs="Times New Roman"/>
          <w:lang w:val="en-US"/>
        </w:rPr>
      </w:pPr>
      <w:r w:rsidRPr="009249E5">
        <w:rPr>
          <w:rFonts w:ascii="Times New Roman" w:eastAsia="Calibri" w:hAnsi="Times New Roman" w:cs="Times New Roman"/>
          <w:lang w:val="en-US"/>
        </w:rPr>
        <w:t xml:space="preserve"> Today, the Alhambra 7)__________________ (CONSIDER) to be one of the greatest examples of Islamic architecture. </w:t>
      </w:r>
    </w:p>
    <w:p w14:paraId="781ABF64" w14:textId="443CFF4C" w:rsidR="59B96108" w:rsidRPr="00C251CF" w:rsidRDefault="59B96108" w:rsidP="59B96108">
      <w:pPr>
        <w:rPr>
          <w:rFonts w:ascii="Times New Roman" w:hAnsi="Times New Roman" w:cs="Times New Roman"/>
          <w:b/>
          <w:lang w:val="en-US"/>
        </w:rPr>
      </w:pPr>
      <w:r w:rsidRPr="009249E5">
        <w:rPr>
          <w:rFonts w:ascii="Times New Roman" w:hAnsi="Times New Roman" w:cs="Times New Roman"/>
          <w:b/>
          <w:lang w:val="en-US"/>
        </w:rPr>
        <w:t xml:space="preserve">7 </w:t>
      </w:r>
      <w:r w:rsidRPr="009249E5">
        <w:rPr>
          <w:rFonts w:ascii="Times New Roman" w:hAnsi="Times New Roman" w:cs="Times New Roman"/>
          <w:b/>
        </w:rPr>
        <w:t>баллов</w:t>
      </w:r>
    </w:p>
    <w:p w14:paraId="50E2BB44" w14:textId="5C939078" w:rsidR="59B96108" w:rsidRPr="009249E5" w:rsidRDefault="59B96108" w:rsidP="59B96108">
      <w:pPr>
        <w:rPr>
          <w:rFonts w:ascii="Times New Roman" w:eastAsia="Calibri" w:hAnsi="Times New Roman" w:cs="Times New Roman"/>
          <w:b/>
          <w:bCs/>
          <w:lang w:val="en-US"/>
        </w:rPr>
      </w:pPr>
    </w:p>
    <w:sectPr w:rsidR="59B96108" w:rsidRPr="009249E5">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E184E"/>
    <w:multiLevelType w:val="hybridMultilevel"/>
    <w:tmpl w:val="41C21130"/>
    <w:lvl w:ilvl="0" w:tplc="B0B473C0">
      <w:start w:val="1"/>
      <w:numFmt w:val="upperLetter"/>
      <w:lvlText w:val="%1."/>
      <w:lvlJc w:val="left"/>
      <w:pPr>
        <w:ind w:left="720" w:hanging="360"/>
      </w:pPr>
    </w:lvl>
    <w:lvl w:ilvl="1" w:tplc="2312E994">
      <w:start w:val="1"/>
      <w:numFmt w:val="lowerLetter"/>
      <w:lvlText w:val="%2."/>
      <w:lvlJc w:val="left"/>
      <w:pPr>
        <w:ind w:left="1440" w:hanging="360"/>
      </w:pPr>
    </w:lvl>
    <w:lvl w:ilvl="2" w:tplc="5C941F44">
      <w:start w:val="1"/>
      <w:numFmt w:val="lowerRoman"/>
      <w:lvlText w:val="%3."/>
      <w:lvlJc w:val="right"/>
      <w:pPr>
        <w:ind w:left="2160" w:hanging="180"/>
      </w:pPr>
    </w:lvl>
    <w:lvl w:ilvl="3" w:tplc="F95E23A6">
      <w:start w:val="1"/>
      <w:numFmt w:val="decimal"/>
      <w:lvlText w:val="%4."/>
      <w:lvlJc w:val="left"/>
      <w:pPr>
        <w:ind w:left="2880" w:hanging="360"/>
      </w:pPr>
    </w:lvl>
    <w:lvl w:ilvl="4" w:tplc="DFA8EF90">
      <w:start w:val="1"/>
      <w:numFmt w:val="lowerLetter"/>
      <w:lvlText w:val="%5."/>
      <w:lvlJc w:val="left"/>
      <w:pPr>
        <w:ind w:left="3600" w:hanging="360"/>
      </w:pPr>
    </w:lvl>
    <w:lvl w:ilvl="5" w:tplc="17DEFC1E">
      <w:start w:val="1"/>
      <w:numFmt w:val="lowerRoman"/>
      <w:lvlText w:val="%6."/>
      <w:lvlJc w:val="right"/>
      <w:pPr>
        <w:ind w:left="4320" w:hanging="180"/>
      </w:pPr>
    </w:lvl>
    <w:lvl w:ilvl="6" w:tplc="8DAA5DDE">
      <w:start w:val="1"/>
      <w:numFmt w:val="decimal"/>
      <w:lvlText w:val="%7."/>
      <w:lvlJc w:val="left"/>
      <w:pPr>
        <w:ind w:left="5040" w:hanging="360"/>
      </w:pPr>
    </w:lvl>
    <w:lvl w:ilvl="7" w:tplc="63869B3E">
      <w:start w:val="1"/>
      <w:numFmt w:val="lowerLetter"/>
      <w:lvlText w:val="%8."/>
      <w:lvlJc w:val="left"/>
      <w:pPr>
        <w:ind w:left="5760" w:hanging="360"/>
      </w:pPr>
    </w:lvl>
    <w:lvl w:ilvl="8" w:tplc="2432F55E">
      <w:start w:val="1"/>
      <w:numFmt w:val="lowerRoman"/>
      <w:lvlText w:val="%9."/>
      <w:lvlJc w:val="right"/>
      <w:pPr>
        <w:ind w:left="6480" w:hanging="180"/>
      </w:pPr>
    </w:lvl>
  </w:abstractNum>
  <w:abstractNum w:abstractNumId="1" w15:restartNumberingAfterBreak="0">
    <w:nsid w:val="120D41D9"/>
    <w:multiLevelType w:val="hybridMultilevel"/>
    <w:tmpl w:val="AA506E00"/>
    <w:lvl w:ilvl="0" w:tplc="73CE049E">
      <w:start w:val="1"/>
      <w:numFmt w:val="upperLetter"/>
      <w:lvlText w:val="%1."/>
      <w:lvlJc w:val="left"/>
      <w:pPr>
        <w:ind w:left="720" w:hanging="360"/>
      </w:pPr>
    </w:lvl>
    <w:lvl w:ilvl="1" w:tplc="886AF40C">
      <w:start w:val="1"/>
      <w:numFmt w:val="lowerLetter"/>
      <w:lvlText w:val="%2."/>
      <w:lvlJc w:val="left"/>
      <w:pPr>
        <w:ind w:left="1440" w:hanging="360"/>
      </w:pPr>
    </w:lvl>
    <w:lvl w:ilvl="2" w:tplc="147EA280">
      <w:start w:val="1"/>
      <w:numFmt w:val="lowerRoman"/>
      <w:lvlText w:val="%3."/>
      <w:lvlJc w:val="right"/>
      <w:pPr>
        <w:ind w:left="2160" w:hanging="180"/>
      </w:pPr>
    </w:lvl>
    <w:lvl w:ilvl="3" w:tplc="A6A6B300">
      <w:start w:val="1"/>
      <w:numFmt w:val="decimal"/>
      <w:lvlText w:val="%4."/>
      <w:lvlJc w:val="left"/>
      <w:pPr>
        <w:ind w:left="2880" w:hanging="360"/>
      </w:pPr>
    </w:lvl>
    <w:lvl w:ilvl="4" w:tplc="A9966E8C">
      <w:start w:val="1"/>
      <w:numFmt w:val="lowerLetter"/>
      <w:lvlText w:val="%5."/>
      <w:lvlJc w:val="left"/>
      <w:pPr>
        <w:ind w:left="3600" w:hanging="360"/>
      </w:pPr>
    </w:lvl>
    <w:lvl w:ilvl="5" w:tplc="525E4C3C">
      <w:start w:val="1"/>
      <w:numFmt w:val="lowerRoman"/>
      <w:lvlText w:val="%6."/>
      <w:lvlJc w:val="right"/>
      <w:pPr>
        <w:ind w:left="4320" w:hanging="180"/>
      </w:pPr>
    </w:lvl>
    <w:lvl w:ilvl="6" w:tplc="0142BA30">
      <w:start w:val="1"/>
      <w:numFmt w:val="decimal"/>
      <w:lvlText w:val="%7."/>
      <w:lvlJc w:val="left"/>
      <w:pPr>
        <w:ind w:left="5040" w:hanging="360"/>
      </w:pPr>
    </w:lvl>
    <w:lvl w:ilvl="7" w:tplc="3DCC19B0">
      <w:start w:val="1"/>
      <w:numFmt w:val="lowerLetter"/>
      <w:lvlText w:val="%8."/>
      <w:lvlJc w:val="left"/>
      <w:pPr>
        <w:ind w:left="5760" w:hanging="360"/>
      </w:pPr>
    </w:lvl>
    <w:lvl w:ilvl="8" w:tplc="B2C8469A">
      <w:start w:val="1"/>
      <w:numFmt w:val="lowerRoman"/>
      <w:lvlText w:val="%9."/>
      <w:lvlJc w:val="right"/>
      <w:pPr>
        <w:ind w:left="6480" w:hanging="180"/>
      </w:pPr>
    </w:lvl>
  </w:abstractNum>
  <w:abstractNum w:abstractNumId="2" w15:restartNumberingAfterBreak="0">
    <w:nsid w:val="148A37AD"/>
    <w:multiLevelType w:val="hybridMultilevel"/>
    <w:tmpl w:val="ECCE583E"/>
    <w:lvl w:ilvl="0" w:tplc="BBEAB4E2">
      <w:start w:val="1"/>
      <w:numFmt w:val="upperRoman"/>
      <w:lvlText w:val="%1."/>
      <w:lvlJc w:val="left"/>
      <w:pPr>
        <w:ind w:left="1080" w:hanging="720"/>
      </w:pPr>
      <w:rPr>
        <w:rFonts w:ascii="Calibri" w:eastAsia="Calibri" w:hAnsi="Calibri" w:cs="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B4E60D9"/>
    <w:multiLevelType w:val="hybridMultilevel"/>
    <w:tmpl w:val="2D88416C"/>
    <w:lvl w:ilvl="0" w:tplc="5A0E3FC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9DA759D"/>
    <w:multiLevelType w:val="hybridMultilevel"/>
    <w:tmpl w:val="BF083566"/>
    <w:lvl w:ilvl="0" w:tplc="00F64B54">
      <w:start w:val="1"/>
      <w:numFmt w:val="decimal"/>
      <w:lvlText w:val="%1."/>
      <w:lvlJc w:val="left"/>
      <w:pPr>
        <w:ind w:left="720" w:hanging="360"/>
      </w:pPr>
    </w:lvl>
    <w:lvl w:ilvl="1" w:tplc="6002A3DE">
      <w:start w:val="1"/>
      <w:numFmt w:val="lowerLetter"/>
      <w:lvlText w:val="%2."/>
      <w:lvlJc w:val="left"/>
      <w:pPr>
        <w:ind w:left="1440" w:hanging="360"/>
      </w:pPr>
    </w:lvl>
    <w:lvl w:ilvl="2" w:tplc="2DE4047A">
      <w:start w:val="1"/>
      <w:numFmt w:val="lowerRoman"/>
      <w:lvlText w:val="%3."/>
      <w:lvlJc w:val="right"/>
      <w:pPr>
        <w:ind w:left="2160" w:hanging="180"/>
      </w:pPr>
    </w:lvl>
    <w:lvl w:ilvl="3" w:tplc="0A06E55E">
      <w:start w:val="1"/>
      <w:numFmt w:val="decimal"/>
      <w:lvlText w:val="%4."/>
      <w:lvlJc w:val="left"/>
      <w:pPr>
        <w:ind w:left="2880" w:hanging="360"/>
      </w:pPr>
    </w:lvl>
    <w:lvl w:ilvl="4" w:tplc="F072F4DA">
      <w:start w:val="1"/>
      <w:numFmt w:val="lowerLetter"/>
      <w:lvlText w:val="%5."/>
      <w:lvlJc w:val="left"/>
      <w:pPr>
        <w:ind w:left="3600" w:hanging="360"/>
      </w:pPr>
    </w:lvl>
    <w:lvl w:ilvl="5" w:tplc="D990EEC0">
      <w:start w:val="1"/>
      <w:numFmt w:val="lowerRoman"/>
      <w:lvlText w:val="%6."/>
      <w:lvlJc w:val="right"/>
      <w:pPr>
        <w:ind w:left="4320" w:hanging="180"/>
      </w:pPr>
    </w:lvl>
    <w:lvl w:ilvl="6" w:tplc="E460D10A">
      <w:start w:val="1"/>
      <w:numFmt w:val="decimal"/>
      <w:lvlText w:val="%7."/>
      <w:lvlJc w:val="left"/>
      <w:pPr>
        <w:ind w:left="5040" w:hanging="360"/>
      </w:pPr>
    </w:lvl>
    <w:lvl w:ilvl="7" w:tplc="0262D298">
      <w:start w:val="1"/>
      <w:numFmt w:val="lowerLetter"/>
      <w:lvlText w:val="%8."/>
      <w:lvlJc w:val="left"/>
      <w:pPr>
        <w:ind w:left="5760" w:hanging="360"/>
      </w:pPr>
    </w:lvl>
    <w:lvl w:ilvl="8" w:tplc="AF722C26">
      <w:start w:val="1"/>
      <w:numFmt w:val="lowerRoman"/>
      <w:lvlText w:val="%9."/>
      <w:lvlJc w:val="right"/>
      <w:pPr>
        <w:ind w:left="6480" w:hanging="180"/>
      </w:pPr>
    </w:lvl>
  </w:abstractNum>
  <w:abstractNum w:abstractNumId="5" w15:restartNumberingAfterBreak="0">
    <w:nsid w:val="50D40F67"/>
    <w:multiLevelType w:val="hybridMultilevel"/>
    <w:tmpl w:val="1D0A5E48"/>
    <w:lvl w:ilvl="0" w:tplc="77789082">
      <w:start w:val="1"/>
      <w:numFmt w:val="decimal"/>
      <w:lvlText w:val="%1."/>
      <w:lvlJc w:val="left"/>
      <w:pPr>
        <w:ind w:left="720" w:hanging="360"/>
      </w:pPr>
    </w:lvl>
    <w:lvl w:ilvl="1" w:tplc="4B0A40D8">
      <w:start w:val="1"/>
      <w:numFmt w:val="lowerLetter"/>
      <w:lvlText w:val="%2."/>
      <w:lvlJc w:val="left"/>
      <w:pPr>
        <w:ind w:left="1440" w:hanging="360"/>
      </w:pPr>
    </w:lvl>
    <w:lvl w:ilvl="2" w:tplc="0EDEAFD2">
      <w:start w:val="1"/>
      <w:numFmt w:val="lowerRoman"/>
      <w:lvlText w:val="%3."/>
      <w:lvlJc w:val="right"/>
      <w:pPr>
        <w:ind w:left="2160" w:hanging="180"/>
      </w:pPr>
    </w:lvl>
    <w:lvl w:ilvl="3" w:tplc="875684B2">
      <w:start w:val="1"/>
      <w:numFmt w:val="decimal"/>
      <w:lvlText w:val="%4."/>
      <w:lvlJc w:val="left"/>
      <w:pPr>
        <w:ind w:left="2880" w:hanging="360"/>
      </w:pPr>
    </w:lvl>
    <w:lvl w:ilvl="4" w:tplc="0F188682">
      <w:start w:val="1"/>
      <w:numFmt w:val="lowerLetter"/>
      <w:lvlText w:val="%5."/>
      <w:lvlJc w:val="left"/>
      <w:pPr>
        <w:ind w:left="3600" w:hanging="360"/>
      </w:pPr>
    </w:lvl>
    <w:lvl w:ilvl="5" w:tplc="D3A85A50">
      <w:start w:val="1"/>
      <w:numFmt w:val="lowerRoman"/>
      <w:lvlText w:val="%6."/>
      <w:lvlJc w:val="right"/>
      <w:pPr>
        <w:ind w:left="4320" w:hanging="180"/>
      </w:pPr>
    </w:lvl>
    <w:lvl w:ilvl="6" w:tplc="0114D32E">
      <w:start w:val="1"/>
      <w:numFmt w:val="decimal"/>
      <w:lvlText w:val="%7."/>
      <w:lvlJc w:val="left"/>
      <w:pPr>
        <w:ind w:left="5040" w:hanging="360"/>
      </w:pPr>
    </w:lvl>
    <w:lvl w:ilvl="7" w:tplc="389C1B86">
      <w:start w:val="1"/>
      <w:numFmt w:val="lowerLetter"/>
      <w:lvlText w:val="%8."/>
      <w:lvlJc w:val="left"/>
      <w:pPr>
        <w:ind w:left="5760" w:hanging="360"/>
      </w:pPr>
    </w:lvl>
    <w:lvl w:ilvl="8" w:tplc="301E5D52">
      <w:start w:val="1"/>
      <w:numFmt w:val="lowerRoman"/>
      <w:lvlText w:val="%9."/>
      <w:lvlJc w:val="right"/>
      <w:pPr>
        <w:ind w:left="6480" w:hanging="180"/>
      </w:pPr>
    </w:lvl>
  </w:abstractNum>
  <w:abstractNum w:abstractNumId="6" w15:restartNumberingAfterBreak="0">
    <w:nsid w:val="62FE0786"/>
    <w:multiLevelType w:val="hybridMultilevel"/>
    <w:tmpl w:val="AD565EC2"/>
    <w:lvl w:ilvl="0" w:tplc="B9CA2628">
      <w:start w:val="1"/>
      <w:numFmt w:val="upperLetter"/>
      <w:lvlText w:val="%1."/>
      <w:lvlJc w:val="left"/>
      <w:pPr>
        <w:ind w:left="720" w:hanging="360"/>
      </w:pPr>
    </w:lvl>
    <w:lvl w:ilvl="1" w:tplc="3718EF80">
      <w:start w:val="1"/>
      <w:numFmt w:val="lowerLetter"/>
      <w:lvlText w:val="%2."/>
      <w:lvlJc w:val="left"/>
      <w:pPr>
        <w:ind w:left="1440" w:hanging="360"/>
      </w:pPr>
    </w:lvl>
    <w:lvl w:ilvl="2" w:tplc="9DC07ECA">
      <w:start w:val="1"/>
      <w:numFmt w:val="lowerRoman"/>
      <w:lvlText w:val="%3."/>
      <w:lvlJc w:val="right"/>
      <w:pPr>
        <w:ind w:left="2160" w:hanging="180"/>
      </w:pPr>
    </w:lvl>
    <w:lvl w:ilvl="3" w:tplc="8326E2B0">
      <w:start w:val="1"/>
      <w:numFmt w:val="decimal"/>
      <w:lvlText w:val="%4."/>
      <w:lvlJc w:val="left"/>
      <w:pPr>
        <w:ind w:left="2880" w:hanging="360"/>
      </w:pPr>
    </w:lvl>
    <w:lvl w:ilvl="4" w:tplc="234EDF3A">
      <w:start w:val="1"/>
      <w:numFmt w:val="lowerLetter"/>
      <w:lvlText w:val="%5."/>
      <w:lvlJc w:val="left"/>
      <w:pPr>
        <w:ind w:left="3600" w:hanging="360"/>
      </w:pPr>
    </w:lvl>
    <w:lvl w:ilvl="5" w:tplc="6A828930">
      <w:start w:val="1"/>
      <w:numFmt w:val="lowerRoman"/>
      <w:lvlText w:val="%6."/>
      <w:lvlJc w:val="right"/>
      <w:pPr>
        <w:ind w:left="4320" w:hanging="180"/>
      </w:pPr>
    </w:lvl>
    <w:lvl w:ilvl="6" w:tplc="968CFEB4">
      <w:start w:val="1"/>
      <w:numFmt w:val="decimal"/>
      <w:lvlText w:val="%7."/>
      <w:lvlJc w:val="left"/>
      <w:pPr>
        <w:ind w:left="5040" w:hanging="360"/>
      </w:pPr>
    </w:lvl>
    <w:lvl w:ilvl="7" w:tplc="084A4E06">
      <w:start w:val="1"/>
      <w:numFmt w:val="lowerLetter"/>
      <w:lvlText w:val="%8."/>
      <w:lvlJc w:val="left"/>
      <w:pPr>
        <w:ind w:left="5760" w:hanging="360"/>
      </w:pPr>
    </w:lvl>
    <w:lvl w:ilvl="8" w:tplc="968860DE">
      <w:start w:val="1"/>
      <w:numFmt w:val="lowerRoman"/>
      <w:lvlText w:val="%9."/>
      <w:lvlJc w:val="right"/>
      <w:pPr>
        <w:ind w:left="6480" w:hanging="180"/>
      </w:pPr>
    </w:lvl>
  </w:abstractNum>
  <w:num w:numId="1">
    <w:abstractNumId w:val="1"/>
  </w:num>
  <w:num w:numId="2">
    <w:abstractNumId w:val="0"/>
  </w:num>
  <w:num w:numId="3">
    <w:abstractNumId w:val="6"/>
  </w:num>
  <w:num w:numId="4">
    <w:abstractNumId w:val="5"/>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243AD9E9"/>
    <w:rsid w:val="002E33F3"/>
    <w:rsid w:val="004678CC"/>
    <w:rsid w:val="0064322D"/>
    <w:rsid w:val="0074073E"/>
    <w:rsid w:val="009249E5"/>
    <w:rsid w:val="00994471"/>
    <w:rsid w:val="009C0E74"/>
    <w:rsid w:val="00C251CF"/>
    <w:rsid w:val="243AD9E9"/>
    <w:rsid w:val="59B961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AD9E9"/>
  <w15:docId w15:val="{6B4E0AE4-BCFF-4617-B745-DA2D27839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contextualSpacing/>
    </w:pPr>
  </w:style>
  <w:style w:type="table" w:styleId="a4">
    <w:name w:val="Table Grid"/>
    <w:basedOn w:val="a1"/>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994471"/>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273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806</Words>
  <Characters>4596</Characters>
  <Application>Microsoft Office Word</Application>
  <DocSecurity>0</DocSecurity>
  <Lines>38</Lines>
  <Paragraphs>10</Paragraphs>
  <ScaleCrop>false</ScaleCrop>
  <Company/>
  <LinksUpToDate>false</LinksUpToDate>
  <CharactersWithSpaces>5392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alizetarasova</dc:creator>
  <cp:keywords/>
  <dc:description/>
  <cp:lastModifiedBy>2</cp:lastModifiedBy>
  <cp:revision>9</cp:revision>
  <dcterms:created xsi:type="dcterms:W3CDTF">2019-09-22T10:22:00Z</dcterms:created>
  <dcterms:modified xsi:type="dcterms:W3CDTF">2019-10-09T05:53:00Z</dcterms:modified>
</cp:coreProperties>
</file>