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2B5" w:rsidRPr="001E642E" w:rsidRDefault="003562B5" w:rsidP="002C4DE9">
      <w:pPr>
        <w:pStyle w:val="a6"/>
        <w:jc w:val="center"/>
        <w:rPr>
          <w:rFonts w:ascii="Times New Roman" w:hAnsi="Times New Roman"/>
          <w:b/>
          <w:sz w:val="28"/>
          <w:szCs w:val="28"/>
        </w:rPr>
      </w:pPr>
      <w:bookmarkStart w:id="0" w:name="_GoBack"/>
      <w:r w:rsidRPr="001E642E">
        <w:rPr>
          <w:rFonts w:ascii="Times New Roman" w:hAnsi="Times New Roman"/>
          <w:b/>
          <w:sz w:val="28"/>
          <w:szCs w:val="28"/>
        </w:rPr>
        <w:t>ВСЕРОССИЙСКАЯ ОЛИМПИАДА ШКОЛЬНИКОВ</w:t>
      </w:r>
    </w:p>
    <w:p w:rsidR="003562B5" w:rsidRPr="001E642E" w:rsidRDefault="003562B5" w:rsidP="002C4DE9">
      <w:pPr>
        <w:pStyle w:val="a6"/>
        <w:jc w:val="center"/>
        <w:rPr>
          <w:rFonts w:ascii="Times New Roman" w:hAnsi="Times New Roman"/>
          <w:b/>
          <w:kern w:val="2"/>
          <w:sz w:val="28"/>
          <w:szCs w:val="28"/>
        </w:rPr>
      </w:pPr>
      <w:r w:rsidRPr="001E642E">
        <w:rPr>
          <w:rFonts w:ascii="Times New Roman" w:hAnsi="Times New Roman"/>
          <w:b/>
          <w:kern w:val="2"/>
          <w:sz w:val="28"/>
          <w:szCs w:val="28"/>
        </w:rPr>
        <w:t>Школьный этап</w:t>
      </w:r>
    </w:p>
    <w:p w:rsidR="003562B5" w:rsidRPr="001E642E" w:rsidRDefault="00B83A88" w:rsidP="002C4DE9">
      <w:pPr>
        <w:pStyle w:val="a6"/>
        <w:jc w:val="center"/>
        <w:rPr>
          <w:rFonts w:ascii="Times New Roman" w:hAnsi="Times New Roman"/>
          <w:b/>
          <w:kern w:val="2"/>
          <w:sz w:val="28"/>
          <w:szCs w:val="28"/>
        </w:rPr>
      </w:pPr>
      <w:r w:rsidRPr="001E642E">
        <w:rPr>
          <w:rFonts w:ascii="Times New Roman" w:hAnsi="Times New Roman"/>
          <w:b/>
          <w:kern w:val="2"/>
          <w:sz w:val="28"/>
          <w:szCs w:val="28"/>
        </w:rPr>
        <w:t>2019-2020</w:t>
      </w:r>
      <w:r w:rsidR="003562B5" w:rsidRPr="001E642E">
        <w:rPr>
          <w:rFonts w:ascii="Times New Roman" w:hAnsi="Times New Roman"/>
          <w:b/>
          <w:kern w:val="2"/>
          <w:sz w:val="28"/>
          <w:szCs w:val="28"/>
        </w:rPr>
        <w:t xml:space="preserve"> учебный год</w:t>
      </w:r>
    </w:p>
    <w:p w:rsidR="003562B5" w:rsidRPr="001E642E" w:rsidRDefault="003562B5" w:rsidP="002C4DE9">
      <w:pPr>
        <w:pStyle w:val="a6"/>
        <w:jc w:val="center"/>
        <w:rPr>
          <w:rFonts w:ascii="Times New Roman" w:hAnsi="Times New Roman"/>
          <w:b/>
          <w:kern w:val="2"/>
          <w:sz w:val="28"/>
          <w:szCs w:val="28"/>
        </w:rPr>
      </w:pPr>
      <w:r w:rsidRPr="001E642E">
        <w:rPr>
          <w:rFonts w:ascii="Times New Roman" w:hAnsi="Times New Roman"/>
          <w:b/>
          <w:kern w:val="2"/>
          <w:sz w:val="28"/>
          <w:szCs w:val="28"/>
        </w:rPr>
        <w:t>ЭКОНОМИКА</w:t>
      </w:r>
    </w:p>
    <w:p w:rsidR="003562B5" w:rsidRPr="001E642E" w:rsidRDefault="00B83A88" w:rsidP="002C4DE9">
      <w:pPr>
        <w:pStyle w:val="a6"/>
        <w:jc w:val="center"/>
        <w:rPr>
          <w:rFonts w:ascii="Times New Roman" w:hAnsi="Times New Roman"/>
          <w:b/>
          <w:kern w:val="2"/>
          <w:sz w:val="28"/>
          <w:szCs w:val="28"/>
        </w:rPr>
      </w:pPr>
      <w:r w:rsidRPr="001E642E">
        <w:rPr>
          <w:rFonts w:ascii="Times New Roman" w:hAnsi="Times New Roman"/>
          <w:b/>
          <w:kern w:val="2"/>
          <w:sz w:val="28"/>
          <w:szCs w:val="28"/>
        </w:rPr>
        <w:t>8</w:t>
      </w:r>
      <w:r w:rsidR="003562B5" w:rsidRPr="001E642E">
        <w:rPr>
          <w:rFonts w:ascii="Times New Roman" w:hAnsi="Times New Roman"/>
          <w:b/>
          <w:kern w:val="2"/>
          <w:sz w:val="28"/>
          <w:szCs w:val="28"/>
        </w:rPr>
        <w:t xml:space="preserve"> класс</w:t>
      </w:r>
    </w:p>
    <w:p w:rsidR="00414773" w:rsidRPr="001E642E" w:rsidRDefault="00414773" w:rsidP="002C4DE9">
      <w:pPr>
        <w:pStyle w:val="a6"/>
        <w:jc w:val="center"/>
        <w:rPr>
          <w:rFonts w:ascii="Times New Roman" w:hAnsi="Times New Roman"/>
          <w:b/>
          <w:sz w:val="28"/>
          <w:szCs w:val="28"/>
        </w:rPr>
      </w:pPr>
      <w:r w:rsidRPr="001E642E">
        <w:rPr>
          <w:rFonts w:ascii="Times New Roman" w:hAnsi="Times New Roman"/>
          <w:b/>
          <w:sz w:val="28"/>
          <w:szCs w:val="28"/>
        </w:rPr>
        <w:t>Уважаемые участники олимпиады!</w:t>
      </w:r>
    </w:p>
    <w:p w:rsidR="00414773" w:rsidRPr="001E642E" w:rsidRDefault="00414773" w:rsidP="00C0158B">
      <w:pPr>
        <w:pStyle w:val="a6"/>
        <w:ind w:firstLine="851"/>
        <w:jc w:val="both"/>
        <w:rPr>
          <w:rFonts w:ascii="Times New Roman" w:hAnsi="Times New Roman"/>
          <w:sz w:val="28"/>
          <w:szCs w:val="28"/>
        </w:rPr>
      </w:pPr>
      <w:r w:rsidRPr="001E642E">
        <w:rPr>
          <w:rFonts w:ascii="Times New Roman" w:hAnsi="Times New Roman"/>
          <w:sz w:val="28"/>
          <w:szCs w:val="28"/>
        </w:rPr>
        <w:t xml:space="preserve">Вашему вниманию предлагаются различные задания. </w:t>
      </w:r>
    </w:p>
    <w:p w:rsidR="00414773" w:rsidRPr="001E642E" w:rsidRDefault="00414773" w:rsidP="00C0158B">
      <w:pPr>
        <w:pStyle w:val="a6"/>
        <w:ind w:firstLine="851"/>
        <w:jc w:val="both"/>
        <w:rPr>
          <w:rFonts w:ascii="Times New Roman" w:hAnsi="Times New Roman"/>
          <w:sz w:val="28"/>
          <w:szCs w:val="28"/>
        </w:rPr>
      </w:pPr>
      <w:r w:rsidRPr="001E642E">
        <w:rPr>
          <w:rFonts w:ascii="Times New Roman" w:hAnsi="Times New Roman"/>
          <w:sz w:val="28"/>
          <w:szCs w:val="28"/>
        </w:rPr>
        <w:t>Время на выполнение заданий – 40 минут</w:t>
      </w:r>
    </w:p>
    <w:p w:rsidR="00414773" w:rsidRPr="001E642E" w:rsidRDefault="00414773" w:rsidP="00C0158B">
      <w:pPr>
        <w:pStyle w:val="a6"/>
        <w:ind w:firstLine="851"/>
        <w:jc w:val="both"/>
        <w:rPr>
          <w:rFonts w:ascii="Times New Roman" w:hAnsi="Times New Roman"/>
          <w:sz w:val="28"/>
          <w:szCs w:val="28"/>
        </w:rPr>
      </w:pPr>
      <w:r w:rsidRPr="001E642E">
        <w:rPr>
          <w:rFonts w:ascii="Times New Roman" w:hAnsi="Times New Roman"/>
          <w:sz w:val="28"/>
          <w:szCs w:val="28"/>
        </w:rPr>
        <w:t>Внимательно прочитайте каждое задание и предлагаемые варианты ответа, если они имеются. Отвечайте только после того, как вы поняли вопрос и проанализировали все варианты ответа.</w:t>
      </w:r>
    </w:p>
    <w:p w:rsidR="00414773" w:rsidRPr="001E642E" w:rsidRDefault="00414773" w:rsidP="00C0158B">
      <w:pPr>
        <w:pStyle w:val="a6"/>
        <w:ind w:firstLine="851"/>
        <w:jc w:val="both"/>
        <w:rPr>
          <w:rFonts w:ascii="Times New Roman" w:hAnsi="Times New Roman"/>
          <w:sz w:val="28"/>
          <w:szCs w:val="28"/>
        </w:rPr>
      </w:pPr>
      <w:r w:rsidRPr="001E642E">
        <w:rPr>
          <w:rFonts w:ascii="Times New Roman" w:hAnsi="Times New Roman"/>
          <w:sz w:val="28"/>
          <w:szCs w:val="28"/>
        </w:rPr>
        <w:t>Выполняйте задания в том порядке, в котором они даны. Если какое-то задание вызывает у вас затруднение, пропустите его и постарайтесь выполнить те, в ответах на которые вы уверены. К пропущенным заданиям вы можете вернуться, если у вас останется время.</w:t>
      </w:r>
    </w:p>
    <w:p w:rsidR="00414773" w:rsidRPr="001E642E" w:rsidRDefault="00414773" w:rsidP="00C0158B">
      <w:pPr>
        <w:pStyle w:val="a6"/>
        <w:ind w:firstLine="851"/>
        <w:jc w:val="both"/>
        <w:rPr>
          <w:rFonts w:ascii="Times New Roman" w:hAnsi="Times New Roman"/>
          <w:sz w:val="28"/>
          <w:szCs w:val="28"/>
        </w:rPr>
      </w:pPr>
      <w:r w:rsidRPr="001E642E">
        <w:rPr>
          <w:rFonts w:ascii="Times New Roman" w:hAnsi="Times New Roman"/>
          <w:sz w:val="28"/>
          <w:szCs w:val="28"/>
        </w:rPr>
        <w:t>Постарайтесь выполнить как можно больше заданий и набрать наибольшее количество баллов.</w:t>
      </w:r>
    </w:p>
    <w:p w:rsidR="00414773" w:rsidRPr="001E642E" w:rsidRDefault="00414773" w:rsidP="00C0158B">
      <w:pPr>
        <w:pStyle w:val="a6"/>
        <w:ind w:firstLine="851"/>
        <w:jc w:val="both"/>
        <w:rPr>
          <w:rFonts w:ascii="Times New Roman" w:hAnsi="Times New Roman"/>
          <w:sz w:val="28"/>
          <w:szCs w:val="28"/>
        </w:rPr>
      </w:pPr>
      <w:r w:rsidRPr="001E642E">
        <w:rPr>
          <w:rFonts w:ascii="Times New Roman" w:hAnsi="Times New Roman"/>
          <w:sz w:val="28"/>
          <w:szCs w:val="28"/>
        </w:rPr>
        <w:t>Максимальный балл за всю работу составляет  - 100 баллов.</w:t>
      </w:r>
    </w:p>
    <w:p w:rsidR="00414773" w:rsidRPr="001E642E" w:rsidRDefault="00414773" w:rsidP="00C0158B">
      <w:pPr>
        <w:pStyle w:val="a6"/>
        <w:ind w:firstLine="851"/>
        <w:jc w:val="both"/>
        <w:rPr>
          <w:rFonts w:ascii="Times New Roman" w:hAnsi="Times New Roman"/>
          <w:b/>
          <w:sz w:val="28"/>
          <w:szCs w:val="28"/>
        </w:rPr>
      </w:pPr>
      <w:r w:rsidRPr="001E642E">
        <w:rPr>
          <w:rFonts w:ascii="Times New Roman" w:hAnsi="Times New Roman"/>
          <w:b/>
          <w:sz w:val="28"/>
          <w:szCs w:val="28"/>
        </w:rPr>
        <w:t>Желаем успехов!</w:t>
      </w:r>
    </w:p>
    <w:bookmarkEnd w:id="0"/>
    <w:p w:rsidR="003A41F0" w:rsidRPr="001E642E" w:rsidRDefault="003A41F0" w:rsidP="00C0158B">
      <w:pPr>
        <w:spacing w:after="0" w:line="240" w:lineRule="auto"/>
        <w:ind w:left="360" w:firstLine="567"/>
        <w:jc w:val="both"/>
        <w:rPr>
          <w:rFonts w:ascii="Times New Roman" w:hAnsi="Times New Roman" w:cs="Times New Roman"/>
          <w:b/>
          <w:sz w:val="28"/>
          <w:szCs w:val="28"/>
          <w:u w:val="single"/>
        </w:rPr>
      </w:pPr>
      <w:r w:rsidRPr="001E642E">
        <w:rPr>
          <w:rFonts w:ascii="Times New Roman" w:hAnsi="Times New Roman" w:cs="Times New Roman"/>
          <w:b/>
          <w:sz w:val="28"/>
          <w:szCs w:val="28"/>
          <w:u w:val="single"/>
        </w:rPr>
        <w:t>ЗАДАНИЯ:</w:t>
      </w:r>
    </w:p>
    <w:p w:rsidR="00076285" w:rsidRPr="001E642E" w:rsidRDefault="006A7BFB" w:rsidP="00C0158B">
      <w:pPr>
        <w:pStyle w:val="a6"/>
        <w:jc w:val="both"/>
        <w:rPr>
          <w:rFonts w:ascii="Times New Roman" w:hAnsi="Times New Roman"/>
          <w:sz w:val="28"/>
          <w:szCs w:val="28"/>
        </w:rPr>
      </w:pPr>
      <w:r w:rsidRPr="001E642E">
        <w:rPr>
          <w:rFonts w:ascii="Times New Roman" w:hAnsi="Times New Roman"/>
          <w:i/>
          <w:sz w:val="28"/>
          <w:szCs w:val="28"/>
          <w:lang w:val="en-US"/>
        </w:rPr>
        <w:t>I</w:t>
      </w:r>
      <w:r w:rsidRPr="001E642E">
        <w:rPr>
          <w:rFonts w:ascii="Times New Roman" w:hAnsi="Times New Roman"/>
          <w:sz w:val="28"/>
          <w:szCs w:val="28"/>
        </w:rPr>
        <w:t>.</w:t>
      </w:r>
      <w:r w:rsidR="00C57269" w:rsidRPr="001E642E">
        <w:rPr>
          <w:rFonts w:ascii="Times New Roman" w:hAnsi="Times New Roman"/>
          <w:sz w:val="28"/>
          <w:szCs w:val="28"/>
        </w:rPr>
        <w:t>Тестовые задания</w:t>
      </w:r>
    </w:p>
    <w:p w:rsidR="00697781" w:rsidRPr="001E642E" w:rsidRDefault="00C57269" w:rsidP="00C0158B">
      <w:pPr>
        <w:pStyle w:val="a6"/>
        <w:jc w:val="both"/>
        <w:rPr>
          <w:rFonts w:ascii="Times New Roman" w:hAnsi="Times New Roman"/>
          <w:sz w:val="28"/>
          <w:szCs w:val="28"/>
        </w:rPr>
      </w:pPr>
      <w:r w:rsidRPr="001E642E">
        <w:rPr>
          <w:rFonts w:ascii="Times New Roman" w:hAnsi="Times New Roman"/>
          <w:sz w:val="28"/>
          <w:szCs w:val="28"/>
        </w:rPr>
        <w:t>Определите один правильный ответ.</w:t>
      </w:r>
      <w:r w:rsidR="00217690" w:rsidRPr="001E642E">
        <w:rPr>
          <w:rFonts w:ascii="Times New Roman" w:hAnsi="Times New Roman"/>
          <w:sz w:val="28"/>
          <w:szCs w:val="28"/>
        </w:rPr>
        <w:t xml:space="preserve"> </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1.Если цена на мандарины вырастет, величина спроса на апельсины при прочих равных:</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w:t>
      </w:r>
      <w:r w:rsidRPr="001E642E">
        <w:rPr>
          <w:rFonts w:ascii="Times New Roman" w:hAnsi="Times New Roman"/>
          <w:color w:val="000000"/>
          <w:sz w:val="28"/>
          <w:szCs w:val="28"/>
        </w:rPr>
        <w:tab/>
        <w:t>вырастет</w:t>
      </w:r>
      <w:r w:rsidRPr="001E642E">
        <w:rPr>
          <w:rFonts w:ascii="Times New Roman" w:hAnsi="Times New Roman"/>
          <w:color w:val="000000"/>
          <w:sz w:val="28"/>
          <w:szCs w:val="28"/>
        </w:rPr>
        <w:tab/>
        <w:t>в)</w:t>
      </w:r>
      <w:r w:rsidRPr="001E642E">
        <w:rPr>
          <w:rFonts w:ascii="Times New Roman" w:hAnsi="Times New Roman"/>
          <w:color w:val="000000"/>
          <w:sz w:val="28"/>
          <w:szCs w:val="28"/>
        </w:rPr>
        <w:tab/>
        <w:t>не изменится</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б)</w:t>
      </w:r>
      <w:r w:rsidRPr="001E642E">
        <w:rPr>
          <w:rFonts w:ascii="Times New Roman" w:hAnsi="Times New Roman"/>
          <w:color w:val="000000"/>
          <w:sz w:val="28"/>
          <w:szCs w:val="28"/>
        </w:rPr>
        <w:tab/>
        <w:t xml:space="preserve">упадёт     </w:t>
      </w:r>
      <w:r w:rsidRPr="001E642E">
        <w:rPr>
          <w:rFonts w:ascii="Times New Roman" w:hAnsi="Times New Roman"/>
          <w:color w:val="000000"/>
          <w:sz w:val="28"/>
          <w:szCs w:val="28"/>
        </w:rPr>
        <w:tab/>
        <w:t>г)</w:t>
      </w:r>
      <w:r w:rsidRPr="001E642E">
        <w:rPr>
          <w:rFonts w:ascii="Times New Roman" w:hAnsi="Times New Roman"/>
          <w:color w:val="000000"/>
          <w:sz w:val="28"/>
          <w:szCs w:val="28"/>
        </w:rPr>
        <w:tab/>
        <w:t>нет верного ответа</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 xml:space="preserve">2.Бильбо </w:t>
      </w:r>
      <w:proofErr w:type="spellStart"/>
      <w:r w:rsidRPr="001E642E">
        <w:rPr>
          <w:rFonts w:ascii="Times New Roman" w:hAnsi="Times New Roman"/>
          <w:color w:val="000000"/>
          <w:sz w:val="28"/>
          <w:szCs w:val="28"/>
        </w:rPr>
        <w:t>Бэггинс</w:t>
      </w:r>
      <w:proofErr w:type="spellEnd"/>
      <w:r w:rsidRPr="001E642E">
        <w:rPr>
          <w:rFonts w:ascii="Times New Roman" w:hAnsi="Times New Roman"/>
          <w:color w:val="000000"/>
          <w:sz w:val="28"/>
          <w:szCs w:val="28"/>
        </w:rPr>
        <w:t xml:space="preserve"> хочет купить кольцо. Он спросил у своего друга </w:t>
      </w:r>
      <w:proofErr w:type="spellStart"/>
      <w:r w:rsidRPr="001E642E">
        <w:rPr>
          <w:rFonts w:ascii="Times New Roman" w:hAnsi="Times New Roman"/>
          <w:color w:val="000000"/>
          <w:sz w:val="28"/>
          <w:szCs w:val="28"/>
        </w:rPr>
        <w:t>Гендальфа</w:t>
      </w:r>
      <w:proofErr w:type="spellEnd"/>
      <w:r w:rsidR="00C0158B">
        <w:rPr>
          <w:rFonts w:ascii="Times New Roman" w:hAnsi="Times New Roman"/>
          <w:color w:val="000000"/>
          <w:sz w:val="28"/>
          <w:szCs w:val="28"/>
        </w:rPr>
        <w:t xml:space="preserve"> и </w:t>
      </w:r>
      <w:r w:rsidRPr="001E642E">
        <w:rPr>
          <w:rFonts w:ascii="Times New Roman" w:hAnsi="Times New Roman"/>
          <w:color w:val="000000"/>
          <w:sz w:val="28"/>
          <w:szCs w:val="28"/>
        </w:rPr>
        <w:t xml:space="preserve">выяснил, что он может купить это кольцо в магазине через дорогу за 250 монет или сэкономить 50 монет и купить его на другом конце </w:t>
      </w:r>
      <w:proofErr w:type="spellStart"/>
      <w:r w:rsidRPr="001E642E">
        <w:rPr>
          <w:rFonts w:ascii="Times New Roman" w:hAnsi="Times New Roman"/>
          <w:color w:val="000000"/>
          <w:sz w:val="28"/>
          <w:szCs w:val="28"/>
        </w:rPr>
        <w:t>Шира</w:t>
      </w:r>
      <w:proofErr w:type="spellEnd"/>
      <w:r w:rsidRPr="001E642E">
        <w:rPr>
          <w:rFonts w:ascii="Times New Roman" w:hAnsi="Times New Roman"/>
          <w:color w:val="000000"/>
          <w:sz w:val="28"/>
          <w:szCs w:val="28"/>
        </w:rPr>
        <w:t xml:space="preserve">. При этом </w:t>
      </w:r>
      <w:proofErr w:type="spellStart"/>
      <w:r w:rsidRPr="001E642E">
        <w:rPr>
          <w:rFonts w:ascii="Times New Roman" w:hAnsi="Times New Roman"/>
          <w:color w:val="000000"/>
          <w:sz w:val="28"/>
          <w:szCs w:val="28"/>
        </w:rPr>
        <w:t>Бильбо</w:t>
      </w:r>
      <w:proofErr w:type="spellEnd"/>
      <w:r w:rsidRPr="001E642E">
        <w:rPr>
          <w:rFonts w:ascii="Times New Roman" w:hAnsi="Times New Roman"/>
          <w:color w:val="000000"/>
          <w:sz w:val="28"/>
          <w:szCs w:val="28"/>
        </w:rPr>
        <w:t xml:space="preserve"> придётся ещё купить билеты на повозку, которая следует до дальнего магазина и стоит 20 монет в одну сторону. Кроме того, </w:t>
      </w:r>
      <w:proofErr w:type="spellStart"/>
      <w:r w:rsidRPr="001E642E">
        <w:rPr>
          <w:rFonts w:ascii="Times New Roman" w:hAnsi="Times New Roman"/>
          <w:color w:val="000000"/>
          <w:sz w:val="28"/>
          <w:szCs w:val="28"/>
        </w:rPr>
        <w:t>Бильбо</w:t>
      </w:r>
      <w:proofErr w:type="spellEnd"/>
      <w:r w:rsidRPr="001E642E">
        <w:rPr>
          <w:rFonts w:ascii="Times New Roman" w:hAnsi="Times New Roman"/>
          <w:color w:val="000000"/>
          <w:sz w:val="28"/>
          <w:szCs w:val="28"/>
        </w:rPr>
        <w:t xml:space="preserve"> может купить кольцо в Интернете, тогда ему придётся заплатить 220 монет за кольцо</w:t>
      </w:r>
      <w:r w:rsidR="001E642E">
        <w:rPr>
          <w:rFonts w:ascii="Times New Roman" w:hAnsi="Times New Roman"/>
          <w:color w:val="000000"/>
          <w:sz w:val="28"/>
          <w:szCs w:val="28"/>
        </w:rPr>
        <w:t xml:space="preserve">   </w:t>
      </w:r>
      <w:r w:rsidRPr="001E642E">
        <w:rPr>
          <w:rFonts w:ascii="Times New Roman" w:hAnsi="Times New Roman"/>
          <w:color w:val="000000"/>
          <w:sz w:val="28"/>
          <w:szCs w:val="28"/>
        </w:rPr>
        <w:t>и</w:t>
      </w:r>
      <w:r w:rsidRPr="001E642E">
        <w:rPr>
          <w:rFonts w:ascii="Times New Roman" w:hAnsi="Times New Roman"/>
          <w:color w:val="000000"/>
          <w:sz w:val="28"/>
          <w:szCs w:val="28"/>
        </w:rPr>
        <w:tab/>
        <w:t xml:space="preserve">20 монет за доставку. Какой из вариантов покупки кольца более выгодный для </w:t>
      </w:r>
      <w:proofErr w:type="spellStart"/>
      <w:r w:rsidRPr="001E642E">
        <w:rPr>
          <w:rFonts w:ascii="Times New Roman" w:hAnsi="Times New Roman"/>
          <w:color w:val="000000"/>
          <w:sz w:val="28"/>
          <w:szCs w:val="28"/>
        </w:rPr>
        <w:t>Бильбо</w:t>
      </w:r>
      <w:proofErr w:type="spellEnd"/>
      <w:r w:rsidRPr="001E642E">
        <w:rPr>
          <w:rFonts w:ascii="Times New Roman" w:hAnsi="Times New Roman"/>
          <w:color w:val="000000"/>
          <w:sz w:val="28"/>
          <w:szCs w:val="28"/>
        </w:rPr>
        <w:t>?</w:t>
      </w:r>
    </w:p>
    <w:p w:rsidR="00C0158B" w:rsidRDefault="00C0158B" w:rsidP="00C0158B">
      <w:pPr>
        <w:pStyle w:val="a6"/>
        <w:jc w:val="both"/>
        <w:rPr>
          <w:rFonts w:ascii="Times New Roman" w:hAnsi="Times New Roman"/>
          <w:sz w:val="28"/>
          <w:szCs w:val="28"/>
        </w:rPr>
        <w:sectPr w:rsidR="00C0158B" w:rsidSect="002B0652">
          <w:type w:val="continuous"/>
          <w:pgSz w:w="11906" w:h="16838"/>
          <w:pgMar w:top="851" w:right="566" w:bottom="426" w:left="993" w:header="708" w:footer="708" w:gutter="0"/>
          <w:cols w:space="708"/>
          <w:docGrid w:linePitch="360"/>
        </w:sectPr>
      </w:pPr>
    </w:p>
    <w:p w:rsidR="00C23959" w:rsidRPr="001E642E" w:rsidRDefault="00C23959" w:rsidP="00C0158B">
      <w:pPr>
        <w:pStyle w:val="a6"/>
        <w:jc w:val="both"/>
        <w:rPr>
          <w:rFonts w:ascii="Times New Roman" w:hAnsi="Times New Roman"/>
          <w:sz w:val="28"/>
          <w:szCs w:val="28"/>
        </w:rPr>
      </w:pPr>
      <w:r w:rsidRPr="001E642E">
        <w:rPr>
          <w:rFonts w:ascii="Times New Roman" w:hAnsi="Times New Roman"/>
          <w:sz w:val="28"/>
          <w:szCs w:val="28"/>
        </w:rPr>
        <w:lastRenderedPageBreak/>
        <w:t>а)  купить в ближайшем магазине</w:t>
      </w:r>
    </w:p>
    <w:p w:rsidR="00C23959" w:rsidRPr="001E642E" w:rsidRDefault="00C23959" w:rsidP="00C0158B">
      <w:pPr>
        <w:pStyle w:val="a6"/>
        <w:jc w:val="both"/>
        <w:rPr>
          <w:rFonts w:ascii="Times New Roman" w:hAnsi="Times New Roman"/>
          <w:sz w:val="28"/>
          <w:szCs w:val="28"/>
        </w:rPr>
      </w:pPr>
      <w:r w:rsidRPr="001E642E">
        <w:rPr>
          <w:rFonts w:ascii="Times New Roman" w:hAnsi="Times New Roman"/>
          <w:sz w:val="28"/>
          <w:szCs w:val="28"/>
        </w:rPr>
        <w:t>б)  купить в дальнем магазине</w:t>
      </w:r>
    </w:p>
    <w:p w:rsidR="00C23959" w:rsidRPr="001E642E" w:rsidRDefault="00C23959" w:rsidP="00C0158B">
      <w:pPr>
        <w:pStyle w:val="a6"/>
        <w:jc w:val="both"/>
        <w:rPr>
          <w:rFonts w:ascii="Times New Roman" w:hAnsi="Times New Roman"/>
          <w:sz w:val="28"/>
          <w:szCs w:val="28"/>
        </w:rPr>
      </w:pPr>
      <w:r w:rsidRPr="001E642E">
        <w:rPr>
          <w:rFonts w:ascii="Times New Roman" w:hAnsi="Times New Roman"/>
          <w:sz w:val="28"/>
          <w:szCs w:val="28"/>
        </w:rPr>
        <w:lastRenderedPageBreak/>
        <w:t>в)  заказать в Интернете</w:t>
      </w:r>
    </w:p>
    <w:p w:rsidR="00C23959" w:rsidRPr="001E642E" w:rsidRDefault="00C23959" w:rsidP="00C0158B">
      <w:pPr>
        <w:pStyle w:val="a6"/>
        <w:jc w:val="both"/>
        <w:rPr>
          <w:rFonts w:ascii="Times New Roman" w:hAnsi="Times New Roman"/>
          <w:sz w:val="28"/>
          <w:szCs w:val="28"/>
        </w:rPr>
      </w:pPr>
      <w:r w:rsidRPr="001E642E">
        <w:rPr>
          <w:rFonts w:ascii="Times New Roman" w:hAnsi="Times New Roman"/>
          <w:sz w:val="28"/>
          <w:szCs w:val="28"/>
        </w:rPr>
        <w:t>г)  варианты б) и в) оба верны</w:t>
      </w:r>
    </w:p>
    <w:p w:rsidR="00C0158B" w:rsidRDefault="00C0158B" w:rsidP="00C0158B">
      <w:pPr>
        <w:pStyle w:val="a6"/>
        <w:jc w:val="both"/>
        <w:rPr>
          <w:rFonts w:ascii="Times New Roman" w:hAnsi="Times New Roman"/>
          <w:color w:val="000000"/>
          <w:sz w:val="28"/>
          <w:szCs w:val="28"/>
        </w:rPr>
        <w:sectPr w:rsidR="00C0158B" w:rsidSect="00C0158B">
          <w:type w:val="continuous"/>
          <w:pgSz w:w="11906" w:h="16838"/>
          <w:pgMar w:top="851" w:right="566" w:bottom="426" w:left="993" w:header="708" w:footer="708" w:gutter="0"/>
          <w:cols w:num="2" w:space="708"/>
          <w:docGrid w:linePitch="360"/>
        </w:sectPr>
      </w:pP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lastRenderedPageBreak/>
        <w:t xml:space="preserve">3.В годы Войны за освобождение в королевстве </w:t>
      </w:r>
      <w:proofErr w:type="spellStart"/>
      <w:r w:rsidRPr="001E642E">
        <w:rPr>
          <w:rFonts w:ascii="Times New Roman" w:hAnsi="Times New Roman"/>
          <w:color w:val="000000"/>
          <w:sz w:val="28"/>
          <w:szCs w:val="28"/>
        </w:rPr>
        <w:t>Нарния</w:t>
      </w:r>
      <w:proofErr w:type="spellEnd"/>
      <w:r w:rsidRPr="001E642E">
        <w:rPr>
          <w:rFonts w:ascii="Times New Roman" w:hAnsi="Times New Roman"/>
          <w:color w:val="000000"/>
          <w:sz w:val="28"/>
          <w:szCs w:val="28"/>
        </w:rPr>
        <w:t xml:space="preserve"> на рынке меховых изделий упал спрос. Это может быть вызвано:</w:t>
      </w:r>
    </w:p>
    <w:p w:rsid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 понижением цены на шубы, которые очень любят жители королевства</w:t>
      </w:r>
    </w:p>
    <w:p w:rsid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 xml:space="preserve">б) повышением среднесуточной температуры в </w:t>
      </w:r>
      <w:proofErr w:type="spellStart"/>
      <w:r w:rsidRPr="001E642E">
        <w:rPr>
          <w:rFonts w:ascii="Times New Roman" w:hAnsi="Times New Roman"/>
          <w:color w:val="000000"/>
          <w:sz w:val="28"/>
          <w:szCs w:val="28"/>
        </w:rPr>
        <w:t>Нарнии</w:t>
      </w:r>
      <w:proofErr w:type="spellEnd"/>
      <w:r w:rsidRPr="001E642E">
        <w:rPr>
          <w:rFonts w:ascii="Times New Roman" w:hAnsi="Times New Roman"/>
          <w:color w:val="000000"/>
          <w:sz w:val="28"/>
          <w:szCs w:val="28"/>
        </w:rPr>
        <w:t xml:space="preserve"> </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в) ликвидацией в связи с войной 10 меховых фабрик</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г) ничего из вышеперечисленного не могло вызвать падение спроса на меховые изделия</w:t>
      </w:r>
    </w:p>
    <w:p w:rsidR="00C23959" w:rsidRPr="001E642E" w:rsidRDefault="001E642E" w:rsidP="00C0158B">
      <w:pPr>
        <w:pStyle w:val="a6"/>
        <w:jc w:val="both"/>
        <w:rPr>
          <w:rFonts w:ascii="Times New Roman" w:hAnsi="Times New Roman"/>
          <w:color w:val="000000"/>
          <w:sz w:val="28"/>
          <w:szCs w:val="28"/>
        </w:rPr>
      </w:pPr>
      <w:r>
        <w:rPr>
          <w:rFonts w:ascii="Times New Roman" w:hAnsi="Times New Roman"/>
          <w:color w:val="000000"/>
          <w:sz w:val="28"/>
          <w:szCs w:val="28"/>
        </w:rPr>
        <w:t>4.</w:t>
      </w:r>
      <w:r w:rsidR="00C23959" w:rsidRPr="001E642E">
        <w:rPr>
          <w:rFonts w:ascii="Times New Roman" w:hAnsi="Times New Roman"/>
          <w:color w:val="000000"/>
          <w:sz w:val="28"/>
          <w:szCs w:val="28"/>
        </w:rPr>
        <w:t>Три королевских стражника готовят площадку для крикета: им нужно покрасить 15 розовых кустов, поймать 10 фламинго и свернуть 20 ежей в шары. Первый стражник может за минуту свернуть в шар двух ежей, или поймать одного фламинго, или покрасить один куст. Второй стражник может за минуту свернуть в шар трёх ежей, или поймать одного фламинго, или покрасить полтора куста. Наконец, третий стражник может за минуту свернуть в шар одного ежа, или поймать двух фламинго, или покра</w:t>
      </w:r>
      <w:r w:rsidR="00C23959" w:rsidRPr="001E642E">
        <w:rPr>
          <w:rFonts w:ascii="Times New Roman" w:hAnsi="Times New Roman"/>
          <w:color w:val="000000"/>
          <w:sz w:val="28"/>
          <w:szCs w:val="28"/>
        </w:rPr>
        <w:lastRenderedPageBreak/>
        <w:t>сить два куста. Как им распределить работу, чтобы успеть к началу матча, до которого осталось 10 минут?</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 Первый стражник занимается ежами, второй − кустами, третий – фламинго.</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б) Первый стражник занимается кустами, второй − фламинго, третий – ежами.</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в) Первый стражник занимается фламинго, второй − ежами, третий – кустами.</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г)  Они успеют при любом распределении обязанностей, кроме б).</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 xml:space="preserve">5.В стране </w:t>
      </w:r>
      <w:proofErr w:type="spellStart"/>
      <w:r w:rsidRPr="001E642E">
        <w:rPr>
          <w:rFonts w:ascii="Times New Roman" w:hAnsi="Times New Roman"/>
          <w:color w:val="000000"/>
          <w:sz w:val="28"/>
          <w:szCs w:val="28"/>
        </w:rPr>
        <w:t>Мармеладии</w:t>
      </w:r>
      <w:proofErr w:type="spellEnd"/>
      <w:r w:rsidRPr="001E642E">
        <w:rPr>
          <w:rFonts w:ascii="Times New Roman" w:hAnsi="Times New Roman"/>
          <w:color w:val="000000"/>
          <w:sz w:val="28"/>
          <w:szCs w:val="28"/>
        </w:rPr>
        <w:t xml:space="preserve"> произошло снижение цены желатина,  из которого</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производят мармеладных мишек, при одновременном росте спроса на сладость в результате начала ежегодного мармеладного фестиваля. Как в результате этих событий изменится равновесная цена мармеладных мишек?</w:t>
      </w:r>
    </w:p>
    <w:p w:rsidR="00C0158B" w:rsidRDefault="00C0158B" w:rsidP="00C0158B">
      <w:pPr>
        <w:pStyle w:val="a6"/>
        <w:jc w:val="both"/>
        <w:rPr>
          <w:rFonts w:ascii="Times New Roman" w:hAnsi="Times New Roman"/>
          <w:color w:val="000000"/>
          <w:sz w:val="28"/>
          <w:szCs w:val="28"/>
        </w:rPr>
        <w:sectPr w:rsidR="00C0158B" w:rsidSect="002B0652">
          <w:type w:val="continuous"/>
          <w:pgSz w:w="11906" w:h="16838"/>
          <w:pgMar w:top="851" w:right="566" w:bottom="426" w:left="993" w:header="708" w:footer="708" w:gutter="0"/>
          <w:cols w:space="708"/>
          <w:docGrid w:linePitch="360"/>
        </w:sectPr>
      </w:pP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lastRenderedPageBreak/>
        <w:t>а)  обязательно вырастет</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б)  обязательно упадёт</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в)  обязательно останется без изменений</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lastRenderedPageBreak/>
        <w:t>г)  может вырасти, упасть или остаться без изменений</w:t>
      </w:r>
    </w:p>
    <w:p w:rsidR="00C0158B" w:rsidRDefault="00C0158B" w:rsidP="00C0158B">
      <w:pPr>
        <w:pStyle w:val="a6"/>
        <w:jc w:val="both"/>
        <w:rPr>
          <w:rFonts w:ascii="Times New Roman" w:hAnsi="Times New Roman"/>
          <w:color w:val="000000"/>
          <w:sz w:val="28"/>
          <w:szCs w:val="28"/>
        </w:rPr>
        <w:sectPr w:rsidR="00C0158B" w:rsidSect="00C0158B">
          <w:type w:val="continuous"/>
          <w:pgSz w:w="11906" w:h="16838"/>
          <w:pgMar w:top="851" w:right="566" w:bottom="426" w:left="993" w:header="708" w:footer="708" w:gutter="0"/>
          <w:cols w:num="2" w:space="708"/>
          <w:docGrid w:linePitch="360"/>
        </w:sectPr>
      </w:pP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lastRenderedPageBreak/>
        <w:t>6.Школьник Геннадий хочет сходить в кинотеатр на недавно вышедший фильм «Заря − 3D», билет на который стоит 500 рублей. Он сильно стеснён в средствах (у него есть 1000 рублей), поэтому для того, чтобы сделать это, ему потребуется ограничить себя в чём-то ещё. Что в данном случае станет для Геннадия альтернативными издержками?</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  очки для просмотра 3D (200 рублей)</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б)   большая порция мороженого (100 рублей)</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в)  билет, чтоб добраться до кинотеатра (300 рублей)</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г)  все вышеприведенные варианты являются альтернативными издержками</w:t>
      </w:r>
    </w:p>
    <w:p w:rsidR="00C23959" w:rsidRPr="001E642E" w:rsidRDefault="001E642E" w:rsidP="00C0158B">
      <w:pPr>
        <w:pStyle w:val="a6"/>
        <w:jc w:val="both"/>
        <w:rPr>
          <w:rFonts w:ascii="Times New Roman" w:hAnsi="Times New Roman"/>
          <w:color w:val="000000"/>
          <w:sz w:val="28"/>
          <w:szCs w:val="28"/>
        </w:rPr>
      </w:pPr>
      <w:r>
        <w:rPr>
          <w:rFonts w:ascii="Times New Roman" w:hAnsi="Times New Roman"/>
          <w:color w:val="000000"/>
          <w:sz w:val="28"/>
          <w:szCs w:val="28"/>
        </w:rPr>
        <w:t>7.</w:t>
      </w:r>
      <w:r w:rsidR="00C23959" w:rsidRPr="001E642E">
        <w:rPr>
          <w:rFonts w:ascii="Times New Roman" w:hAnsi="Times New Roman"/>
          <w:color w:val="000000"/>
          <w:sz w:val="28"/>
          <w:szCs w:val="28"/>
        </w:rPr>
        <w:t>Форинт ‒ денежная единица Венгрии. Песо ‒ денежная единица Чили. Сейчас в Чили 1 форинт можно обменять на 2,4 песо. Если курс форинта в Чили снизится (то есть его можно будет обменять на меньшее количество песо), то</w:t>
      </w:r>
      <w:r>
        <w:rPr>
          <w:rFonts w:ascii="Times New Roman" w:hAnsi="Times New Roman"/>
          <w:color w:val="000000"/>
          <w:sz w:val="28"/>
          <w:szCs w:val="28"/>
        </w:rPr>
        <w:t>:</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 венгерские товары будут стоить дороже, и спрос на чилийские товары вырастет;</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б) венгерские товары будут стоить дороже, и спрос на чилийские товары упадёт;</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в) венгерские товары будут стоить дешевле, и спрос на чилийские товары упадёт;</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г) венгерские товары будут стоить дешевле, и спрос на чилийские товары вырастет.</w:t>
      </w:r>
    </w:p>
    <w:p w:rsidR="00C23959" w:rsidRPr="001E642E" w:rsidRDefault="001E642E" w:rsidP="00C0158B">
      <w:pPr>
        <w:pStyle w:val="a6"/>
        <w:jc w:val="both"/>
        <w:rPr>
          <w:rFonts w:ascii="Times New Roman" w:hAnsi="Times New Roman"/>
          <w:color w:val="000000"/>
          <w:sz w:val="28"/>
          <w:szCs w:val="28"/>
        </w:rPr>
      </w:pPr>
      <w:r>
        <w:rPr>
          <w:rFonts w:ascii="Times New Roman" w:hAnsi="Times New Roman"/>
          <w:color w:val="000000"/>
          <w:sz w:val="28"/>
          <w:szCs w:val="28"/>
        </w:rPr>
        <w:t>8.</w:t>
      </w:r>
      <w:r w:rsidR="00C23959" w:rsidRPr="001E642E">
        <w:rPr>
          <w:rFonts w:ascii="Times New Roman" w:hAnsi="Times New Roman"/>
          <w:color w:val="000000"/>
          <w:sz w:val="28"/>
          <w:szCs w:val="28"/>
        </w:rPr>
        <w:t>Заполните пропуск в предложении.</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Рост урожая картофеля в этом году может привести к снижению ____</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  предложения картофеля нового урожая;</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б) объёма производства чипсов, произведённых из картофеля урожая этого года;</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в) цены на картофель фри, произведённый из картофеля урожая этого года; г) заработной платы работников фабрики по производству чипсов.</w:t>
      </w:r>
    </w:p>
    <w:p w:rsidR="00C23959" w:rsidRPr="001E642E" w:rsidRDefault="001E642E" w:rsidP="00C0158B">
      <w:pPr>
        <w:pStyle w:val="a6"/>
        <w:jc w:val="both"/>
        <w:rPr>
          <w:rFonts w:ascii="Times New Roman" w:hAnsi="Times New Roman"/>
          <w:color w:val="000000"/>
          <w:sz w:val="28"/>
          <w:szCs w:val="28"/>
        </w:rPr>
      </w:pPr>
      <w:r>
        <w:rPr>
          <w:rFonts w:ascii="Times New Roman" w:hAnsi="Times New Roman"/>
          <w:color w:val="000000"/>
          <w:sz w:val="28"/>
          <w:szCs w:val="28"/>
        </w:rPr>
        <w:t>9.</w:t>
      </w:r>
      <w:r w:rsidR="00C23959" w:rsidRPr="001E642E">
        <w:rPr>
          <w:rFonts w:ascii="Times New Roman" w:hAnsi="Times New Roman"/>
          <w:color w:val="000000"/>
          <w:sz w:val="28"/>
          <w:szCs w:val="28"/>
        </w:rPr>
        <w:t xml:space="preserve">Шрек, </w:t>
      </w:r>
      <w:proofErr w:type="spellStart"/>
      <w:r w:rsidR="00C23959" w:rsidRPr="001E642E">
        <w:rPr>
          <w:rFonts w:ascii="Times New Roman" w:hAnsi="Times New Roman"/>
          <w:color w:val="000000"/>
          <w:sz w:val="28"/>
          <w:szCs w:val="28"/>
        </w:rPr>
        <w:t>Фиона</w:t>
      </w:r>
      <w:proofErr w:type="spellEnd"/>
      <w:r w:rsidR="00C23959" w:rsidRPr="001E642E">
        <w:rPr>
          <w:rFonts w:ascii="Times New Roman" w:hAnsi="Times New Roman"/>
          <w:color w:val="000000"/>
          <w:sz w:val="28"/>
          <w:szCs w:val="28"/>
        </w:rPr>
        <w:t>, Осёл и Кот в сапогах живут в одном домике на болоте.</w:t>
      </w:r>
      <w:r>
        <w:rPr>
          <w:rFonts w:ascii="Times New Roman" w:hAnsi="Times New Roman"/>
          <w:color w:val="000000"/>
          <w:sz w:val="28"/>
          <w:szCs w:val="28"/>
        </w:rPr>
        <w:t xml:space="preserve">  </w:t>
      </w:r>
      <w:proofErr w:type="spellStart"/>
      <w:r w:rsidR="00C23959" w:rsidRPr="001E642E">
        <w:rPr>
          <w:rFonts w:ascii="Times New Roman" w:hAnsi="Times New Roman"/>
          <w:color w:val="000000"/>
          <w:sz w:val="28"/>
          <w:szCs w:val="28"/>
        </w:rPr>
        <w:t>Шрек</w:t>
      </w:r>
      <w:proofErr w:type="spellEnd"/>
      <w:r>
        <w:rPr>
          <w:rFonts w:ascii="Times New Roman" w:hAnsi="Times New Roman"/>
          <w:color w:val="000000"/>
          <w:sz w:val="28"/>
          <w:szCs w:val="28"/>
        </w:rPr>
        <w:t xml:space="preserve">  </w:t>
      </w:r>
      <w:r w:rsidR="00C23959" w:rsidRPr="001E642E">
        <w:rPr>
          <w:rFonts w:ascii="Times New Roman" w:hAnsi="Times New Roman"/>
          <w:color w:val="000000"/>
          <w:sz w:val="28"/>
          <w:szCs w:val="28"/>
        </w:rPr>
        <w:t xml:space="preserve">зарабатывает 10 000 монет в месяц, Осёл – 7 000 монет в месяц, </w:t>
      </w:r>
      <w:proofErr w:type="spellStart"/>
      <w:r w:rsidR="00C23959" w:rsidRPr="001E642E">
        <w:rPr>
          <w:rFonts w:ascii="Times New Roman" w:hAnsi="Times New Roman"/>
          <w:color w:val="000000"/>
          <w:sz w:val="28"/>
          <w:szCs w:val="28"/>
        </w:rPr>
        <w:t>Фиона</w:t>
      </w:r>
      <w:proofErr w:type="spellEnd"/>
      <w:r w:rsidR="00C23959" w:rsidRPr="001E642E">
        <w:rPr>
          <w:rFonts w:ascii="Times New Roman" w:hAnsi="Times New Roman"/>
          <w:color w:val="000000"/>
          <w:sz w:val="28"/>
          <w:szCs w:val="28"/>
        </w:rPr>
        <w:t xml:space="preserve"> не работает и получает пособие по уходу за ребёнком 5 000 монет, Кот в сапогах приносит в семью еще 3 000 монет. Однажды Кот отправился</w:t>
      </w:r>
      <w:r>
        <w:rPr>
          <w:rFonts w:ascii="Times New Roman" w:hAnsi="Times New Roman"/>
          <w:color w:val="000000"/>
          <w:sz w:val="28"/>
          <w:szCs w:val="28"/>
        </w:rPr>
        <w:t xml:space="preserve">   </w:t>
      </w:r>
      <w:r w:rsidR="00C23959" w:rsidRPr="001E642E">
        <w:rPr>
          <w:rFonts w:ascii="Times New Roman" w:hAnsi="Times New Roman"/>
          <w:color w:val="000000"/>
          <w:sz w:val="28"/>
          <w:szCs w:val="28"/>
        </w:rPr>
        <w:t>в</w:t>
      </w:r>
      <w:r w:rsidR="00C23959" w:rsidRPr="001E642E">
        <w:rPr>
          <w:rFonts w:ascii="Times New Roman" w:hAnsi="Times New Roman"/>
          <w:color w:val="000000"/>
          <w:sz w:val="28"/>
          <w:szCs w:val="28"/>
        </w:rPr>
        <w:tab/>
        <w:t>путешествие, и доход, который семья стала получать от него, снизился на 30 процентов. На сколько процентов снизился доход жителей домика в целом?</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w:t>
      </w:r>
      <w:r w:rsidRPr="001E642E">
        <w:rPr>
          <w:rFonts w:ascii="Times New Roman" w:hAnsi="Times New Roman"/>
          <w:color w:val="000000"/>
          <w:sz w:val="28"/>
          <w:szCs w:val="28"/>
        </w:rPr>
        <w:tab/>
        <w:t>на 3,4 процента</w:t>
      </w:r>
      <w:r w:rsidRPr="001E642E">
        <w:rPr>
          <w:rFonts w:ascii="Times New Roman" w:hAnsi="Times New Roman"/>
          <w:color w:val="000000"/>
          <w:sz w:val="28"/>
          <w:szCs w:val="28"/>
        </w:rPr>
        <w:tab/>
        <w:t>в)</w:t>
      </w:r>
      <w:r w:rsidRPr="001E642E">
        <w:rPr>
          <w:rFonts w:ascii="Times New Roman" w:hAnsi="Times New Roman"/>
          <w:color w:val="000000"/>
          <w:sz w:val="28"/>
          <w:szCs w:val="28"/>
        </w:rPr>
        <w:tab/>
        <w:t>на 3,6</w:t>
      </w:r>
      <w:r w:rsidRPr="001E642E">
        <w:rPr>
          <w:rFonts w:ascii="Times New Roman" w:hAnsi="Times New Roman"/>
          <w:color w:val="000000"/>
          <w:sz w:val="28"/>
          <w:szCs w:val="28"/>
        </w:rPr>
        <w:tab/>
        <w:t>процента</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б)</w:t>
      </w:r>
      <w:r w:rsidRPr="001E642E">
        <w:rPr>
          <w:rFonts w:ascii="Times New Roman" w:hAnsi="Times New Roman"/>
          <w:color w:val="000000"/>
          <w:sz w:val="28"/>
          <w:szCs w:val="28"/>
        </w:rPr>
        <w:tab/>
        <w:t>на 3,5 процента</w:t>
      </w:r>
      <w:r w:rsidRPr="001E642E">
        <w:rPr>
          <w:rFonts w:ascii="Times New Roman" w:hAnsi="Times New Roman"/>
          <w:color w:val="000000"/>
          <w:sz w:val="28"/>
          <w:szCs w:val="28"/>
        </w:rPr>
        <w:tab/>
        <w:t>г)  на 3,7</w:t>
      </w:r>
      <w:r w:rsidRPr="001E642E">
        <w:rPr>
          <w:rFonts w:ascii="Times New Roman" w:hAnsi="Times New Roman"/>
          <w:color w:val="000000"/>
          <w:sz w:val="28"/>
          <w:szCs w:val="28"/>
        </w:rPr>
        <w:tab/>
        <w:t>процента</w:t>
      </w:r>
    </w:p>
    <w:p w:rsidR="00C23959" w:rsidRPr="001E642E" w:rsidRDefault="001E642E" w:rsidP="00C0158B">
      <w:pPr>
        <w:pStyle w:val="a6"/>
        <w:jc w:val="both"/>
        <w:rPr>
          <w:rFonts w:ascii="Times New Roman" w:hAnsi="Times New Roman"/>
          <w:color w:val="000000"/>
          <w:sz w:val="28"/>
          <w:szCs w:val="28"/>
        </w:rPr>
      </w:pPr>
      <w:r>
        <w:rPr>
          <w:rFonts w:ascii="Times New Roman" w:hAnsi="Times New Roman"/>
          <w:color w:val="000000"/>
          <w:sz w:val="28"/>
          <w:szCs w:val="28"/>
        </w:rPr>
        <w:t>10.</w:t>
      </w:r>
      <w:r w:rsidR="00C23959" w:rsidRPr="001E642E">
        <w:rPr>
          <w:rFonts w:ascii="Times New Roman" w:hAnsi="Times New Roman"/>
          <w:color w:val="000000"/>
          <w:sz w:val="28"/>
          <w:szCs w:val="28"/>
        </w:rPr>
        <w:t>В результате неудачной смены руководства Корпорации Монстров цена одной акции этой корпорации упала на 99 %. На сколько процентов она должна вырасти по сравнению с текущим уровнем, чтобы вернуться к первоначальному уровню?</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  на99%</w:t>
      </w:r>
      <w:r w:rsidRPr="001E642E">
        <w:rPr>
          <w:rFonts w:ascii="Times New Roman" w:hAnsi="Times New Roman"/>
          <w:color w:val="000000"/>
          <w:sz w:val="28"/>
          <w:szCs w:val="28"/>
        </w:rPr>
        <w:tab/>
        <w:t>в) на9900%</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lastRenderedPageBreak/>
        <w:t>б)  на 199 %</w:t>
      </w:r>
      <w:r w:rsidRPr="001E642E">
        <w:rPr>
          <w:rFonts w:ascii="Times New Roman" w:hAnsi="Times New Roman"/>
          <w:color w:val="000000"/>
          <w:sz w:val="28"/>
          <w:szCs w:val="28"/>
        </w:rPr>
        <w:tab/>
        <w:t>г)  на 10 000 %</w:t>
      </w:r>
    </w:p>
    <w:p w:rsidR="00C23959" w:rsidRPr="001E642E" w:rsidRDefault="001E642E" w:rsidP="00C0158B">
      <w:pPr>
        <w:pStyle w:val="a6"/>
        <w:jc w:val="both"/>
        <w:rPr>
          <w:rFonts w:ascii="Times New Roman" w:hAnsi="Times New Roman"/>
          <w:color w:val="000000"/>
          <w:sz w:val="28"/>
          <w:szCs w:val="28"/>
        </w:rPr>
      </w:pPr>
      <w:r>
        <w:rPr>
          <w:rFonts w:ascii="Times New Roman" w:hAnsi="Times New Roman"/>
          <w:color w:val="000000"/>
          <w:sz w:val="28"/>
          <w:szCs w:val="28"/>
        </w:rPr>
        <w:t>11.</w:t>
      </w:r>
      <w:r w:rsidR="00C23959" w:rsidRPr="001E642E">
        <w:rPr>
          <w:rFonts w:ascii="Times New Roman" w:hAnsi="Times New Roman"/>
          <w:color w:val="000000"/>
          <w:sz w:val="28"/>
          <w:szCs w:val="28"/>
        </w:rPr>
        <w:t>Если цена одной электрической лампочки снизится в 2 раза, как должен измениться объём производства лампочек, чтобы выручка производителей от их продажи не упала?</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  вырасти на 50 процентов</w:t>
      </w:r>
      <w:r w:rsidRPr="001E642E">
        <w:rPr>
          <w:rFonts w:ascii="Times New Roman" w:hAnsi="Times New Roman"/>
          <w:color w:val="000000"/>
          <w:sz w:val="28"/>
          <w:szCs w:val="28"/>
        </w:rPr>
        <w:tab/>
        <w:t>в)</w:t>
      </w:r>
      <w:r w:rsidRPr="001E642E">
        <w:rPr>
          <w:rFonts w:ascii="Times New Roman" w:hAnsi="Times New Roman"/>
          <w:color w:val="000000"/>
          <w:sz w:val="28"/>
          <w:szCs w:val="28"/>
        </w:rPr>
        <w:tab/>
        <w:t>вырасти на 150 процентов</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б)</w:t>
      </w:r>
      <w:r w:rsidRPr="001E642E">
        <w:rPr>
          <w:rFonts w:ascii="Times New Roman" w:hAnsi="Times New Roman"/>
          <w:color w:val="000000"/>
          <w:sz w:val="28"/>
          <w:szCs w:val="28"/>
        </w:rPr>
        <w:tab/>
        <w:t>вырасти на 100 процентов</w:t>
      </w:r>
      <w:r w:rsidRPr="001E642E">
        <w:rPr>
          <w:rFonts w:ascii="Times New Roman" w:hAnsi="Times New Roman"/>
          <w:color w:val="000000"/>
          <w:sz w:val="28"/>
          <w:szCs w:val="28"/>
        </w:rPr>
        <w:tab/>
        <w:t>г)</w:t>
      </w:r>
      <w:r w:rsidRPr="001E642E">
        <w:rPr>
          <w:rFonts w:ascii="Times New Roman" w:hAnsi="Times New Roman"/>
          <w:color w:val="000000"/>
          <w:sz w:val="28"/>
          <w:szCs w:val="28"/>
        </w:rPr>
        <w:tab/>
        <w:t>вырасти на 200 процентов</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12.</w:t>
      </w:r>
      <w:r w:rsidRPr="001E642E">
        <w:rPr>
          <w:rFonts w:ascii="Times New Roman" w:hAnsi="Times New Roman"/>
          <w:color w:val="000000"/>
          <w:sz w:val="28"/>
          <w:szCs w:val="28"/>
        </w:rPr>
        <w:tab/>
        <w:t>Барон Мюнхгаузен покупает 3 пушечных ядра для полёта на Луну, заплатив за покупку 2 664 марки. Известно, что при покупке ядер часть суммы, уплачиваемой покупателем, составляет акцизный налог, поэтому продавец получает на 11 % меньше, чем платит покупатель. Какую сумму получит продавец от продажи каждого ядра? Округлите ответ до целого.</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w:t>
      </w:r>
      <w:r w:rsidRPr="001E642E">
        <w:rPr>
          <w:rFonts w:ascii="Times New Roman" w:hAnsi="Times New Roman"/>
          <w:color w:val="000000"/>
          <w:sz w:val="28"/>
          <w:szCs w:val="28"/>
        </w:rPr>
        <w:tab/>
        <w:t>600 марок</w:t>
      </w:r>
      <w:r w:rsidRPr="001E642E">
        <w:rPr>
          <w:rFonts w:ascii="Times New Roman" w:hAnsi="Times New Roman"/>
          <w:color w:val="000000"/>
          <w:sz w:val="28"/>
          <w:szCs w:val="28"/>
        </w:rPr>
        <w:tab/>
        <w:t>в)</w:t>
      </w:r>
      <w:r w:rsidRPr="001E642E">
        <w:rPr>
          <w:rFonts w:ascii="Times New Roman" w:hAnsi="Times New Roman"/>
          <w:color w:val="000000"/>
          <w:sz w:val="28"/>
          <w:szCs w:val="28"/>
        </w:rPr>
        <w:tab/>
        <w:t>800</w:t>
      </w:r>
      <w:r w:rsidRPr="001E642E">
        <w:rPr>
          <w:rFonts w:ascii="Times New Roman" w:hAnsi="Times New Roman"/>
          <w:color w:val="000000"/>
          <w:sz w:val="28"/>
          <w:szCs w:val="28"/>
        </w:rPr>
        <w:tab/>
        <w:t>марок</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б)</w:t>
      </w:r>
      <w:r w:rsidRPr="001E642E">
        <w:rPr>
          <w:rFonts w:ascii="Times New Roman" w:hAnsi="Times New Roman"/>
          <w:color w:val="000000"/>
          <w:sz w:val="28"/>
          <w:szCs w:val="28"/>
        </w:rPr>
        <w:tab/>
        <w:t>700 марок</w:t>
      </w:r>
      <w:r w:rsidRPr="001E642E">
        <w:rPr>
          <w:rFonts w:ascii="Times New Roman" w:hAnsi="Times New Roman"/>
          <w:color w:val="000000"/>
          <w:sz w:val="28"/>
          <w:szCs w:val="28"/>
        </w:rPr>
        <w:tab/>
        <w:t>г)  900</w:t>
      </w:r>
      <w:r w:rsidRPr="001E642E">
        <w:rPr>
          <w:rFonts w:ascii="Times New Roman" w:hAnsi="Times New Roman"/>
          <w:color w:val="000000"/>
          <w:sz w:val="28"/>
          <w:szCs w:val="28"/>
        </w:rPr>
        <w:tab/>
        <w:t>марок</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13.</w:t>
      </w:r>
      <w:r w:rsidRPr="001E642E">
        <w:rPr>
          <w:rFonts w:ascii="Times New Roman" w:hAnsi="Times New Roman"/>
          <w:color w:val="000000"/>
          <w:sz w:val="28"/>
          <w:szCs w:val="28"/>
        </w:rPr>
        <w:tab/>
        <w:t>Крокодил Гена хотел бы вылечить все зубы. Это стоит 100 000 рублей, а у него есть только 70 тысяч рублей и 3 месяца на то, чтобы заработать недостающую сумму. У Крокодила есть несколько вариантов того, как распорядиться своими деньгами. Во-первых, он может положить деньги в надёжный «Шапокляк-банк» под 13 % в месяц (известно, что в банке проценты накапливаются: каждый месяц проценты начисляются на сумму, накопленную к началу месяца). Во-вторых, Крокодил может вложить деньги в предприятие «Чебурашка и друзья» и получить за три месяца прибыль в размере 40 % от вклада (при этом вернув себе вклад обратно в полном объёме). Какой совет нужно дать Крокодилу Гене?</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  положить деньги в банк</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б) вложить деньги в предприятие «Чебурашка и друзья» в) оба этих способа сработают</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г) ничего не делать с деньгами, ни один из способов не позволит достичь цели</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14.К доходной статье государственного бюджета относятся:</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  дотации отдельным отраслям экономики</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б)  пенсионные выплаты населению</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в)  акцизные сборы</w:t>
      </w:r>
    </w:p>
    <w:p w:rsidR="00C23959"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г)  ничего из вышеперечисленного</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15.Какие из приведённых ниже товаров можно назвать субститутами?</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а)  лук и стрелы Иванушки</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 xml:space="preserve">б)  наливные яблочки и волшебный гребень царевны </w:t>
      </w:r>
      <w:proofErr w:type="spellStart"/>
      <w:r w:rsidRPr="001E642E">
        <w:rPr>
          <w:rFonts w:ascii="Times New Roman" w:hAnsi="Times New Roman"/>
          <w:color w:val="000000"/>
          <w:sz w:val="28"/>
          <w:szCs w:val="28"/>
        </w:rPr>
        <w:t>Несмеяны</w:t>
      </w:r>
      <w:proofErr w:type="spellEnd"/>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в)  леденцы на палочке и лимонад, которые продают двое из ларца</w:t>
      </w:r>
    </w:p>
    <w:p w:rsidR="00C23959" w:rsidRPr="001E642E" w:rsidRDefault="00C23959" w:rsidP="00C0158B">
      <w:pPr>
        <w:pStyle w:val="a6"/>
        <w:jc w:val="both"/>
        <w:rPr>
          <w:rFonts w:ascii="Times New Roman" w:hAnsi="Times New Roman"/>
          <w:color w:val="000000"/>
          <w:sz w:val="28"/>
          <w:szCs w:val="28"/>
        </w:rPr>
      </w:pPr>
      <w:r w:rsidRPr="001E642E">
        <w:rPr>
          <w:rFonts w:ascii="Times New Roman" w:hAnsi="Times New Roman"/>
          <w:color w:val="000000"/>
          <w:sz w:val="28"/>
          <w:szCs w:val="28"/>
        </w:rPr>
        <w:t>г)  пирожки с брусникой и ватрушки, которые печёт волшебная печка</w:t>
      </w:r>
    </w:p>
    <w:p w:rsidR="00C16E2B" w:rsidRDefault="001E642E" w:rsidP="00C0158B">
      <w:pPr>
        <w:pStyle w:val="a3"/>
        <w:tabs>
          <w:tab w:val="left" w:pos="3915"/>
        </w:tabs>
        <w:spacing w:before="0" w:beforeAutospacing="0" w:after="0" w:afterAutospacing="0"/>
        <w:ind w:firstLine="567"/>
        <w:jc w:val="both"/>
        <w:rPr>
          <w:b/>
          <w:color w:val="000000"/>
          <w:sz w:val="28"/>
          <w:szCs w:val="28"/>
        </w:rPr>
      </w:pPr>
      <w:r w:rsidRPr="001E642E">
        <w:rPr>
          <w:b/>
          <w:i/>
          <w:color w:val="000000"/>
          <w:sz w:val="28"/>
          <w:szCs w:val="28"/>
        </w:rPr>
        <w:t>II.</w:t>
      </w:r>
      <w:r w:rsidR="008D6E1F" w:rsidRPr="001E642E">
        <w:rPr>
          <w:b/>
          <w:color w:val="000000"/>
          <w:sz w:val="28"/>
          <w:szCs w:val="28"/>
        </w:rPr>
        <w:t>ЗАДАЧИ</w:t>
      </w:r>
    </w:p>
    <w:p w:rsidR="00C0158B" w:rsidRPr="00C0158B" w:rsidRDefault="00C0158B" w:rsidP="00C0158B">
      <w:pPr>
        <w:pStyle w:val="a3"/>
        <w:tabs>
          <w:tab w:val="left" w:pos="3915"/>
        </w:tabs>
        <w:spacing w:before="0" w:beforeAutospacing="0" w:after="0" w:afterAutospacing="0"/>
        <w:ind w:firstLine="567"/>
        <w:jc w:val="both"/>
        <w:rPr>
          <w:i/>
          <w:color w:val="000000"/>
          <w:sz w:val="28"/>
          <w:szCs w:val="28"/>
        </w:rPr>
      </w:pPr>
      <w:r>
        <w:rPr>
          <w:i/>
          <w:color w:val="000000"/>
          <w:sz w:val="28"/>
          <w:szCs w:val="28"/>
        </w:rPr>
        <w:t>Обязательно пропиши подробное решение задачи</w:t>
      </w:r>
    </w:p>
    <w:p w:rsidR="003A41F0" w:rsidRPr="001E642E" w:rsidRDefault="001E642E" w:rsidP="00C0158B">
      <w:pPr>
        <w:spacing w:after="0" w:line="240" w:lineRule="auto"/>
        <w:ind w:firstLine="567"/>
        <w:jc w:val="both"/>
        <w:rPr>
          <w:rFonts w:ascii="Times New Roman" w:hAnsi="Times New Roman" w:cs="Times New Roman"/>
          <w:sz w:val="28"/>
          <w:szCs w:val="28"/>
        </w:rPr>
      </w:pPr>
      <w:r w:rsidRPr="00C0158B">
        <w:rPr>
          <w:rFonts w:ascii="Times New Roman" w:hAnsi="Times New Roman" w:cs="Times New Roman"/>
          <w:sz w:val="28"/>
          <w:szCs w:val="28"/>
          <w:u w:val="single"/>
        </w:rPr>
        <w:t>Задача 1.</w:t>
      </w:r>
      <w:r>
        <w:rPr>
          <w:rFonts w:ascii="Times New Roman" w:hAnsi="Times New Roman" w:cs="Times New Roman"/>
          <w:sz w:val="28"/>
          <w:szCs w:val="28"/>
        </w:rPr>
        <w:t xml:space="preserve"> (</w:t>
      </w:r>
      <w:r w:rsidR="0047396B" w:rsidRPr="001E642E">
        <w:rPr>
          <w:rFonts w:ascii="Times New Roman" w:hAnsi="Times New Roman" w:cs="Times New Roman"/>
          <w:sz w:val="28"/>
          <w:szCs w:val="28"/>
        </w:rPr>
        <w:t xml:space="preserve">20 </w:t>
      </w:r>
      <w:r w:rsidR="003A41F0" w:rsidRPr="001E642E">
        <w:rPr>
          <w:rFonts w:ascii="Times New Roman" w:hAnsi="Times New Roman" w:cs="Times New Roman"/>
          <w:sz w:val="28"/>
          <w:szCs w:val="28"/>
        </w:rPr>
        <w:t>баллов)</w:t>
      </w:r>
    </w:p>
    <w:p w:rsidR="001E642E" w:rsidRDefault="0047396B" w:rsidP="00C0158B">
      <w:pPr>
        <w:spacing w:after="0" w:line="240" w:lineRule="auto"/>
        <w:jc w:val="both"/>
        <w:rPr>
          <w:rFonts w:ascii="Times New Roman" w:hAnsi="Times New Roman" w:cs="Times New Roman"/>
          <w:sz w:val="28"/>
          <w:szCs w:val="28"/>
        </w:rPr>
      </w:pPr>
      <w:r w:rsidRPr="001E642E">
        <w:rPr>
          <w:rFonts w:ascii="Times New Roman" w:hAnsi="Times New Roman" w:cs="Times New Roman"/>
          <w:sz w:val="28"/>
          <w:szCs w:val="28"/>
        </w:rPr>
        <w:t>Художник продаёт картины на Арбате. Издержки на материалы для одной картины составляют 100 рублей. Готовые картины художник выставляет на продажу по цене 800 рублей за штуку. Покупатели приобретают каждую четвёртую из нарисованных художником картин.</w:t>
      </w:r>
    </w:p>
    <w:p w:rsidR="0047396B" w:rsidRPr="001E642E" w:rsidRDefault="0047396B" w:rsidP="00C0158B">
      <w:pPr>
        <w:spacing w:after="0" w:line="240" w:lineRule="auto"/>
        <w:jc w:val="both"/>
        <w:rPr>
          <w:rFonts w:ascii="Times New Roman" w:hAnsi="Times New Roman" w:cs="Times New Roman"/>
          <w:sz w:val="28"/>
          <w:szCs w:val="28"/>
        </w:rPr>
      </w:pPr>
      <w:r w:rsidRPr="001E642E">
        <w:rPr>
          <w:rFonts w:ascii="Times New Roman" w:hAnsi="Times New Roman" w:cs="Times New Roman"/>
          <w:sz w:val="28"/>
          <w:szCs w:val="28"/>
        </w:rPr>
        <w:t xml:space="preserve"> Подсчитайте, сколько картин придётся нарисовать художнику для того, чтобы купить себе мольберт за 1 250 рублей.</w:t>
      </w:r>
    </w:p>
    <w:p w:rsidR="0047396B" w:rsidRPr="00C0158B" w:rsidRDefault="001E642E" w:rsidP="00C0158B">
      <w:pPr>
        <w:spacing w:after="0" w:line="240" w:lineRule="auto"/>
        <w:jc w:val="both"/>
        <w:rPr>
          <w:rFonts w:ascii="Times New Roman" w:hAnsi="Times New Roman" w:cs="Times New Roman"/>
          <w:sz w:val="28"/>
          <w:szCs w:val="28"/>
          <w:u w:val="single"/>
        </w:rPr>
      </w:pPr>
      <w:r w:rsidRPr="00C0158B">
        <w:rPr>
          <w:rFonts w:ascii="Times New Roman" w:hAnsi="Times New Roman" w:cs="Times New Roman"/>
          <w:sz w:val="28"/>
          <w:szCs w:val="28"/>
          <w:u w:val="single"/>
        </w:rPr>
        <w:t>З</w:t>
      </w:r>
      <w:r w:rsidR="0047396B" w:rsidRPr="00C0158B">
        <w:rPr>
          <w:rFonts w:ascii="Times New Roman" w:hAnsi="Times New Roman" w:cs="Times New Roman"/>
          <w:sz w:val="28"/>
          <w:szCs w:val="28"/>
          <w:u w:val="single"/>
        </w:rPr>
        <w:t>адача</w:t>
      </w:r>
      <w:r w:rsidRPr="00C0158B">
        <w:rPr>
          <w:rFonts w:ascii="Times New Roman" w:hAnsi="Times New Roman" w:cs="Times New Roman"/>
          <w:sz w:val="28"/>
          <w:szCs w:val="28"/>
          <w:u w:val="single"/>
        </w:rPr>
        <w:t xml:space="preserve">  2 .</w:t>
      </w:r>
      <w:r w:rsidR="0047396B" w:rsidRPr="00C0158B">
        <w:rPr>
          <w:rFonts w:ascii="Times New Roman" w:hAnsi="Times New Roman" w:cs="Times New Roman"/>
          <w:sz w:val="28"/>
          <w:szCs w:val="28"/>
          <w:u w:val="single"/>
        </w:rPr>
        <w:t>(20 баллов)</w:t>
      </w:r>
    </w:p>
    <w:p w:rsidR="001E642E" w:rsidRDefault="0047396B" w:rsidP="00C0158B">
      <w:pPr>
        <w:spacing w:after="0" w:line="240" w:lineRule="auto"/>
        <w:jc w:val="both"/>
        <w:rPr>
          <w:rFonts w:ascii="Times New Roman" w:hAnsi="Times New Roman" w:cs="Times New Roman"/>
          <w:sz w:val="28"/>
          <w:szCs w:val="28"/>
        </w:rPr>
      </w:pPr>
      <w:r w:rsidRPr="001E642E">
        <w:rPr>
          <w:rFonts w:ascii="Times New Roman" w:hAnsi="Times New Roman" w:cs="Times New Roman"/>
          <w:sz w:val="28"/>
          <w:szCs w:val="28"/>
        </w:rPr>
        <w:tab/>
        <w:t xml:space="preserve">Попугай Кеша накопил 40 пиастр, после чего перевел их в рубли (на тот момент 1 пиастру можно было обменять на 54 рубля). Затем он положил деньги в банк </w:t>
      </w:r>
      <w:r w:rsidRPr="001E642E">
        <w:rPr>
          <w:rFonts w:ascii="Times New Roman" w:hAnsi="Times New Roman" w:cs="Times New Roman"/>
          <w:sz w:val="28"/>
          <w:szCs w:val="28"/>
        </w:rPr>
        <w:lastRenderedPageBreak/>
        <w:t>под 3 процента в месяц (известно, что в банке проценты накапливаются: каждый месяц проценты начисляются на сумму, накопленную к началу месяца) на полгода. Затем он снял деньги со счёта и перевёл обратно в пиастры (на тот момент 1 пиастру можно было обменять на 33 рубля).</w:t>
      </w:r>
    </w:p>
    <w:p w:rsidR="0047396B" w:rsidRPr="001E642E" w:rsidRDefault="0047396B" w:rsidP="00C0158B">
      <w:pPr>
        <w:spacing w:after="0" w:line="240" w:lineRule="auto"/>
        <w:jc w:val="both"/>
        <w:rPr>
          <w:rFonts w:ascii="Times New Roman" w:hAnsi="Times New Roman" w:cs="Times New Roman"/>
          <w:sz w:val="28"/>
          <w:szCs w:val="28"/>
        </w:rPr>
      </w:pPr>
      <w:r w:rsidRPr="001E642E">
        <w:rPr>
          <w:rFonts w:ascii="Times New Roman" w:hAnsi="Times New Roman" w:cs="Times New Roman"/>
          <w:sz w:val="28"/>
          <w:szCs w:val="28"/>
        </w:rPr>
        <w:t xml:space="preserve"> Какую прибыль он получил? Округлите ответ до десятых.</w:t>
      </w:r>
    </w:p>
    <w:p w:rsidR="0047396B" w:rsidRPr="001E642E" w:rsidRDefault="0047396B" w:rsidP="00C0158B">
      <w:pPr>
        <w:spacing w:after="0" w:line="240" w:lineRule="auto"/>
        <w:jc w:val="both"/>
        <w:rPr>
          <w:rFonts w:ascii="Times New Roman" w:hAnsi="Times New Roman" w:cs="Times New Roman"/>
          <w:sz w:val="28"/>
          <w:szCs w:val="28"/>
        </w:rPr>
      </w:pPr>
    </w:p>
    <w:p w:rsidR="0047396B" w:rsidRPr="001E642E" w:rsidRDefault="0047396B" w:rsidP="00C0158B">
      <w:pPr>
        <w:spacing w:after="0" w:line="240" w:lineRule="auto"/>
        <w:jc w:val="both"/>
        <w:rPr>
          <w:rFonts w:ascii="Times New Roman" w:hAnsi="Times New Roman" w:cs="Times New Roman"/>
          <w:sz w:val="28"/>
          <w:szCs w:val="28"/>
        </w:rPr>
      </w:pPr>
    </w:p>
    <w:p w:rsidR="0047396B" w:rsidRPr="001E642E" w:rsidRDefault="0047396B" w:rsidP="00C0158B">
      <w:pPr>
        <w:spacing w:after="0" w:line="240" w:lineRule="auto"/>
        <w:ind w:firstLine="567"/>
        <w:jc w:val="both"/>
        <w:rPr>
          <w:rFonts w:ascii="Times New Roman" w:hAnsi="Times New Roman" w:cs="Times New Roman"/>
          <w:sz w:val="28"/>
          <w:szCs w:val="28"/>
        </w:rPr>
      </w:pPr>
    </w:p>
    <w:p w:rsidR="001F657D" w:rsidRPr="001E642E" w:rsidRDefault="001F657D" w:rsidP="00C0158B">
      <w:pPr>
        <w:spacing w:after="0" w:line="240" w:lineRule="auto"/>
        <w:jc w:val="both"/>
        <w:rPr>
          <w:rFonts w:ascii="Times New Roman" w:hAnsi="Times New Roman" w:cs="Times New Roman"/>
          <w:sz w:val="28"/>
          <w:szCs w:val="28"/>
        </w:rPr>
      </w:pPr>
    </w:p>
    <w:sectPr w:rsidR="001F657D" w:rsidRPr="001E642E" w:rsidSect="002B0652">
      <w:type w:val="continuous"/>
      <w:pgSz w:w="11906" w:h="16838"/>
      <w:pgMar w:top="851"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093"/>
    <w:multiLevelType w:val="singleLevel"/>
    <w:tmpl w:val="8B801DE6"/>
    <w:lvl w:ilvl="0">
      <w:start w:val="1"/>
      <w:numFmt w:val="upperLetter"/>
      <w:lvlText w:val="%1)"/>
      <w:legacy w:legacy="1" w:legacySpace="0" w:legacyIndent="340"/>
      <w:lvlJc w:val="left"/>
      <w:rPr>
        <w:rFonts w:ascii="Arial" w:hAnsi="Arial" w:cs="Arial" w:hint="default"/>
      </w:rPr>
    </w:lvl>
  </w:abstractNum>
  <w:abstractNum w:abstractNumId="1" w15:restartNumberingAfterBreak="0">
    <w:nsid w:val="370868A8"/>
    <w:multiLevelType w:val="singleLevel"/>
    <w:tmpl w:val="85188A7A"/>
    <w:lvl w:ilvl="0">
      <w:start w:val="1"/>
      <w:numFmt w:val="upperLetter"/>
      <w:lvlText w:val="%1)"/>
      <w:legacy w:legacy="1" w:legacySpace="0" w:legacyIndent="336"/>
      <w:lvlJc w:val="left"/>
      <w:rPr>
        <w:rFonts w:ascii="Arial" w:hAnsi="Arial" w:cs="Arial" w:hint="default"/>
      </w:rPr>
    </w:lvl>
  </w:abstractNum>
  <w:abstractNum w:abstractNumId="2" w15:restartNumberingAfterBreak="0">
    <w:nsid w:val="3804401D"/>
    <w:multiLevelType w:val="hybridMultilevel"/>
    <w:tmpl w:val="C77C7C92"/>
    <w:lvl w:ilvl="0" w:tplc="FDDECBE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6E165E"/>
    <w:multiLevelType w:val="singleLevel"/>
    <w:tmpl w:val="A5CC16A2"/>
    <w:lvl w:ilvl="0">
      <w:start w:val="1"/>
      <w:numFmt w:val="upperLetter"/>
      <w:lvlText w:val="%1)"/>
      <w:legacy w:legacy="1" w:legacySpace="0" w:legacyIndent="331"/>
      <w:lvlJc w:val="left"/>
      <w:rPr>
        <w:rFonts w:ascii="Arial" w:hAnsi="Arial" w:cs="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autoHyphenation/>
  <w:characterSpacingControl w:val="doNotCompress"/>
  <w:compat>
    <w:compatSetting w:name="compatibilityMode" w:uri="http://schemas.microsoft.com/office/word" w:val="12"/>
  </w:compat>
  <w:rsids>
    <w:rsidRoot w:val="00076285"/>
    <w:rsid w:val="00076285"/>
    <w:rsid w:val="000B3E18"/>
    <w:rsid w:val="001E642E"/>
    <w:rsid w:val="001F657D"/>
    <w:rsid w:val="00217690"/>
    <w:rsid w:val="002B0652"/>
    <w:rsid w:val="002C4DE9"/>
    <w:rsid w:val="002F4EF4"/>
    <w:rsid w:val="003562B5"/>
    <w:rsid w:val="003A41F0"/>
    <w:rsid w:val="003A4813"/>
    <w:rsid w:val="003E037B"/>
    <w:rsid w:val="00414773"/>
    <w:rsid w:val="0047396B"/>
    <w:rsid w:val="004854EF"/>
    <w:rsid w:val="005A1A2D"/>
    <w:rsid w:val="005C55A1"/>
    <w:rsid w:val="00697781"/>
    <w:rsid w:val="006A7BFB"/>
    <w:rsid w:val="00725D02"/>
    <w:rsid w:val="00726745"/>
    <w:rsid w:val="00735583"/>
    <w:rsid w:val="00751491"/>
    <w:rsid w:val="00752784"/>
    <w:rsid w:val="00823065"/>
    <w:rsid w:val="008D6E1F"/>
    <w:rsid w:val="009113DC"/>
    <w:rsid w:val="009C1C79"/>
    <w:rsid w:val="009E5DA8"/>
    <w:rsid w:val="00AF63D4"/>
    <w:rsid w:val="00B83A88"/>
    <w:rsid w:val="00BA3BCE"/>
    <w:rsid w:val="00C0158B"/>
    <w:rsid w:val="00C16E2B"/>
    <w:rsid w:val="00C23959"/>
    <w:rsid w:val="00C57269"/>
    <w:rsid w:val="00E058E2"/>
    <w:rsid w:val="00E15A46"/>
    <w:rsid w:val="00E62044"/>
    <w:rsid w:val="00E66F94"/>
    <w:rsid w:val="00EA5F8B"/>
    <w:rsid w:val="00EC05B3"/>
    <w:rsid w:val="00EC1CDA"/>
    <w:rsid w:val="00EE08D4"/>
    <w:rsid w:val="00F22F1C"/>
    <w:rsid w:val="00F721A4"/>
    <w:rsid w:val="00F802B4"/>
    <w:rsid w:val="00FA5D28"/>
    <w:rsid w:val="00FB3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56A1C-9282-4A77-BF57-9ACE7548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5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58E2"/>
  </w:style>
  <w:style w:type="table" w:styleId="a4">
    <w:name w:val="Table Grid"/>
    <w:basedOn w:val="a1"/>
    <w:uiPriority w:val="59"/>
    <w:rsid w:val="0048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D6E1F"/>
    <w:pPr>
      <w:ind w:left="720"/>
      <w:contextualSpacing/>
    </w:pPr>
  </w:style>
  <w:style w:type="paragraph" w:styleId="a6">
    <w:name w:val="No Spacing"/>
    <w:basedOn w:val="a"/>
    <w:uiPriority w:val="1"/>
    <w:qFormat/>
    <w:rsid w:val="00414773"/>
    <w:pPr>
      <w:spacing w:after="0" w:line="240" w:lineRule="auto"/>
    </w:pPr>
    <w:rPr>
      <w:rFonts w:ascii="Calibri" w:eastAsia="Times New Roman" w:hAnsi="Calibri" w:cs="Times New Roman"/>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08371">
      <w:bodyDiv w:val="1"/>
      <w:marLeft w:val="0"/>
      <w:marRight w:val="0"/>
      <w:marTop w:val="0"/>
      <w:marBottom w:val="0"/>
      <w:divBdr>
        <w:top w:val="none" w:sz="0" w:space="0" w:color="auto"/>
        <w:left w:val="none" w:sz="0" w:space="0" w:color="auto"/>
        <w:bottom w:val="none" w:sz="0" w:space="0" w:color="auto"/>
        <w:right w:val="none" w:sz="0" w:space="0" w:color="auto"/>
      </w:divBdr>
    </w:div>
    <w:div w:id="510946571">
      <w:bodyDiv w:val="1"/>
      <w:marLeft w:val="0"/>
      <w:marRight w:val="0"/>
      <w:marTop w:val="0"/>
      <w:marBottom w:val="0"/>
      <w:divBdr>
        <w:top w:val="none" w:sz="0" w:space="0" w:color="auto"/>
        <w:left w:val="none" w:sz="0" w:space="0" w:color="auto"/>
        <w:bottom w:val="none" w:sz="0" w:space="0" w:color="auto"/>
        <w:right w:val="none" w:sz="0" w:space="0" w:color="auto"/>
      </w:divBdr>
    </w:div>
    <w:div w:id="528027413">
      <w:bodyDiv w:val="1"/>
      <w:marLeft w:val="0"/>
      <w:marRight w:val="0"/>
      <w:marTop w:val="0"/>
      <w:marBottom w:val="0"/>
      <w:divBdr>
        <w:top w:val="none" w:sz="0" w:space="0" w:color="auto"/>
        <w:left w:val="none" w:sz="0" w:space="0" w:color="auto"/>
        <w:bottom w:val="none" w:sz="0" w:space="0" w:color="auto"/>
        <w:right w:val="none" w:sz="0" w:space="0" w:color="auto"/>
      </w:divBdr>
    </w:div>
    <w:div w:id="608321282">
      <w:bodyDiv w:val="1"/>
      <w:marLeft w:val="0"/>
      <w:marRight w:val="0"/>
      <w:marTop w:val="0"/>
      <w:marBottom w:val="0"/>
      <w:divBdr>
        <w:top w:val="none" w:sz="0" w:space="0" w:color="auto"/>
        <w:left w:val="none" w:sz="0" w:space="0" w:color="auto"/>
        <w:bottom w:val="none" w:sz="0" w:space="0" w:color="auto"/>
        <w:right w:val="none" w:sz="0" w:space="0" w:color="auto"/>
      </w:divBdr>
    </w:div>
    <w:div w:id="1077243700">
      <w:bodyDiv w:val="1"/>
      <w:marLeft w:val="0"/>
      <w:marRight w:val="0"/>
      <w:marTop w:val="0"/>
      <w:marBottom w:val="0"/>
      <w:divBdr>
        <w:top w:val="none" w:sz="0" w:space="0" w:color="auto"/>
        <w:left w:val="none" w:sz="0" w:space="0" w:color="auto"/>
        <w:bottom w:val="none" w:sz="0" w:space="0" w:color="auto"/>
        <w:right w:val="none" w:sz="0" w:space="0" w:color="auto"/>
      </w:divBdr>
    </w:div>
    <w:div w:id="1359042998">
      <w:bodyDiv w:val="1"/>
      <w:marLeft w:val="0"/>
      <w:marRight w:val="0"/>
      <w:marTop w:val="0"/>
      <w:marBottom w:val="0"/>
      <w:divBdr>
        <w:top w:val="none" w:sz="0" w:space="0" w:color="auto"/>
        <w:left w:val="none" w:sz="0" w:space="0" w:color="auto"/>
        <w:bottom w:val="none" w:sz="0" w:space="0" w:color="auto"/>
        <w:right w:val="none" w:sz="0" w:space="0" w:color="auto"/>
      </w:divBdr>
    </w:div>
    <w:div w:id="1389458598">
      <w:bodyDiv w:val="1"/>
      <w:marLeft w:val="0"/>
      <w:marRight w:val="0"/>
      <w:marTop w:val="0"/>
      <w:marBottom w:val="0"/>
      <w:divBdr>
        <w:top w:val="none" w:sz="0" w:space="0" w:color="auto"/>
        <w:left w:val="none" w:sz="0" w:space="0" w:color="auto"/>
        <w:bottom w:val="none" w:sz="0" w:space="0" w:color="auto"/>
        <w:right w:val="none" w:sz="0" w:space="0" w:color="auto"/>
      </w:divBdr>
    </w:div>
    <w:div w:id="16458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91DE-D087-48AB-9D63-042C83B9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VVV</cp:lastModifiedBy>
  <cp:revision>9</cp:revision>
  <dcterms:created xsi:type="dcterms:W3CDTF">2018-10-22T18:19:00Z</dcterms:created>
  <dcterms:modified xsi:type="dcterms:W3CDTF">2019-09-22T08:54:00Z</dcterms:modified>
</cp:coreProperties>
</file>