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8A" w:rsidRDefault="0092138A" w:rsidP="00387E3C"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5"/>
        <w:gridCol w:w="4796"/>
      </w:tblGrid>
      <w:tr w:rsidR="0092138A" w:rsidTr="00CA4648">
        <w:tc>
          <w:tcPr>
            <w:tcW w:w="4873" w:type="dxa"/>
            <w:hideMark/>
          </w:tcPr>
          <w:p w:rsidR="0092138A" w:rsidRDefault="0092138A" w:rsidP="00CA464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004F176D" wp14:editId="7542566F">
                  <wp:extent cx="1113155" cy="1208405"/>
                  <wp:effectExtent l="19050" t="0" r="0" b="0"/>
                  <wp:docPr id="1" name="Рисунок 2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</w:tcPr>
          <w:p w:rsidR="0092138A" w:rsidRDefault="0092138A" w:rsidP="00CA464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Шифр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  <w:gridCol w:w="540"/>
            </w:tblGrid>
            <w:tr w:rsidR="0092138A" w:rsidTr="00CA4648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38A" w:rsidRDefault="0092138A" w:rsidP="00CA4648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38A" w:rsidRDefault="0092138A" w:rsidP="00CA4648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38A" w:rsidRDefault="0092138A" w:rsidP="00CA4648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38A" w:rsidRDefault="0092138A" w:rsidP="00CA4648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38A" w:rsidRDefault="0092138A" w:rsidP="00CA4648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</w:tbl>
          <w:p w:rsidR="0092138A" w:rsidRDefault="0092138A" w:rsidP="00CA4648">
            <w:pPr>
              <w:spacing w:after="0" w:line="240" w:lineRule="auto"/>
              <w:ind w:left="2357"/>
              <w:rPr>
                <w:rFonts w:ascii="Times New Roman" w:eastAsia="Times New Roman" w:hAnsi="Times New Roman" w:cs="Times New Roman"/>
                <w:b/>
              </w:rPr>
            </w:pPr>
          </w:p>
          <w:p w:rsidR="0092138A" w:rsidRDefault="0092138A" w:rsidP="00CA4648">
            <w:pPr>
              <w:spacing w:after="0" w:line="240" w:lineRule="auto"/>
              <w:ind w:left="2357"/>
              <w:rPr>
                <w:rFonts w:ascii="Times New Roman" w:eastAsia="Times New Roman" w:hAnsi="Times New Roman" w:cs="Times New Roman"/>
                <w:b/>
              </w:rPr>
            </w:pPr>
          </w:p>
          <w:p w:rsidR="0092138A" w:rsidRDefault="0092138A" w:rsidP="00CA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2138A" w:rsidRDefault="0092138A" w:rsidP="00CA464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Впишите, пожалуйста,  ШИФР                                                                                с регистрационной формы</w:t>
            </w:r>
          </w:p>
        </w:tc>
      </w:tr>
    </w:tbl>
    <w:p w:rsidR="00387E3C" w:rsidRDefault="00387E3C" w:rsidP="00387E3C"/>
    <w:p w:rsidR="00387E3C" w:rsidRDefault="00387E3C" w:rsidP="0092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12 ноября 2019 </w:t>
      </w:r>
    </w:p>
    <w:p w:rsidR="00387E3C" w:rsidRDefault="00387E3C" w:rsidP="0092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7E3C" w:rsidRDefault="00387E3C" w:rsidP="0092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МУНИЦИПАЛЬНЫЙ ЭТАП</w:t>
      </w:r>
    </w:p>
    <w:p w:rsidR="00387E3C" w:rsidRDefault="00387E3C" w:rsidP="0092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ВСЕРОССИЙСКОЙ ОЛИМПИАДЫ ШКОЛЬНИКОВ </w:t>
      </w:r>
    </w:p>
    <w:p w:rsidR="00387E3C" w:rsidRDefault="00387E3C" w:rsidP="0092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2019/2020 УЧЕБНОГО ГОДА</w:t>
      </w:r>
    </w:p>
    <w:p w:rsidR="00387E3C" w:rsidRDefault="00387E3C" w:rsidP="0092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8 КЛАСС</w:t>
      </w:r>
    </w:p>
    <w:p w:rsidR="00387E3C" w:rsidRDefault="00387E3C" w:rsidP="0092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7E3C" w:rsidRPr="0092138A" w:rsidRDefault="00387E3C" w:rsidP="0092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ДОРОГОЙ ДРУГ!</w:t>
      </w:r>
    </w:p>
    <w:p w:rsidR="00387E3C" w:rsidRDefault="00387E3C" w:rsidP="0038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приветствуем Вас на муниципальном этапе предметной  олимпиады по обществознанию. Прежде чем приступить к работе, внимательно прочитайте задание и инструкцию к нему.  </w:t>
      </w:r>
    </w:p>
    <w:p w:rsidR="00500F53" w:rsidRPr="0092138A" w:rsidRDefault="00387E3C" w:rsidP="0092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22"/>
          <w:sz w:val="28"/>
          <w:szCs w:val="28"/>
        </w:rPr>
        <w:t xml:space="preserve">Есть задания, которые требуют напряжения памяти и точных конкретных ответов на вопросы. Есть задания, для выполнения которых требуется умение логически мыслить, делать выводы, строить умозаключения, правильно и внимательно оценить имеющиеся данные.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Задания содержат информацию  о баллах, которые вы можете получить за правильное  выполнение.  Время выполнения – 1 час 30 минут. </w:t>
      </w:r>
      <w:r w:rsidR="0092138A">
        <w:rPr>
          <w:rFonts w:ascii="Times New Roman" w:hAnsi="Times New Roman" w:cs="Times New Roman"/>
          <w:sz w:val="28"/>
          <w:szCs w:val="28"/>
        </w:rPr>
        <w:t xml:space="preserve">    </w:t>
      </w:r>
      <w:r w:rsidR="00500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00F53" w:rsidRDefault="00500F53" w:rsidP="00500F5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Пишите разборчиво, яркой пастой</w:t>
      </w:r>
    </w:p>
    <w:p w:rsidR="00500F53" w:rsidRDefault="00500F53" w:rsidP="00500F5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Желаем успеха!</w:t>
      </w:r>
    </w:p>
    <w:p w:rsidR="00387E3C" w:rsidRDefault="00387E3C" w:rsidP="00500F5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53" w:rsidRDefault="00500F53" w:rsidP="00500F5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Рейтинговый лист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731"/>
        <w:gridCol w:w="674"/>
        <w:gridCol w:w="676"/>
        <w:gridCol w:w="677"/>
        <w:gridCol w:w="615"/>
        <w:gridCol w:w="615"/>
        <w:gridCol w:w="615"/>
        <w:gridCol w:w="677"/>
        <w:gridCol w:w="677"/>
        <w:gridCol w:w="677"/>
        <w:gridCol w:w="793"/>
        <w:gridCol w:w="1002"/>
      </w:tblGrid>
      <w:tr w:rsidR="00CF4B27" w:rsidTr="00CF4B2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CF4B27" w:rsidTr="00CF4B2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Pr="00734CA5" w:rsidRDefault="00CF4B27" w:rsidP="00734CA5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Pr="00734CA5" w:rsidRDefault="00CF4B27" w:rsidP="00734CA5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Pr="00734CA5" w:rsidRDefault="00CF4B27" w:rsidP="00734CA5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Pr="00734CA5" w:rsidRDefault="00CF4B27" w:rsidP="00734CA5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4B27" w:rsidRPr="00734CA5" w:rsidRDefault="00CF4B27" w:rsidP="0073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Pr="00734CA5" w:rsidRDefault="000530A6" w:rsidP="00734CA5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Pr="00734CA5" w:rsidRDefault="00CF4B27" w:rsidP="00734CA5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Pr="00734CA5" w:rsidRDefault="000530A6" w:rsidP="00264B14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Pr="00734CA5" w:rsidRDefault="00CF4B27" w:rsidP="00734CA5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Pr="00734CA5" w:rsidRDefault="00CF4B27" w:rsidP="00734CA5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B27" w:rsidTr="00CF4B2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7" w:rsidRDefault="00CF4B27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участника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7" w:rsidRDefault="00CF4B27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0F53" w:rsidRDefault="00500F53" w:rsidP="00500F5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200" w:rsidRPr="0092138A" w:rsidRDefault="00500F53" w:rsidP="0092138A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5A4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_____________________________/_________________</w:t>
      </w:r>
    </w:p>
    <w:p w:rsidR="005A4A5C" w:rsidRDefault="00DD71A3" w:rsidP="00EF30EE">
      <w:pPr>
        <w:pStyle w:val="a5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4E1572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Pr="004552D5">
        <w:rPr>
          <w:rFonts w:ascii="Times New Roman" w:hAnsi="Times New Roman" w:cs="Times New Roman"/>
          <w:b/>
          <w:sz w:val="28"/>
          <w:szCs w:val="28"/>
        </w:rPr>
        <w:t>. «</w:t>
      </w:r>
      <w:r w:rsidRPr="00DD71A3">
        <w:rPr>
          <w:rFonts w:ascii="Times New Roman" w:hAnsi="Times New Roman" w:cs="Times New Roman"/>
          <w:b/>
          <w:sz w:val="28"/>
          <w:szCs w:val="28"/>
        </w:rPr>
        <w:t>Да» или «Нет»?</w:t>
      </w:r>
      <w:r w:rsidRPr="0045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3C">
        <w:rPr>
          <w:rFonts w:ascii="Times New Roman" w:hAnsi="Times New Roman" w:cs="Times New Roman"/>
          <w:b/>
          <w:i/>
          <w:sz w:val="28"/>
          <w:szCs w:val="28"/>
        </w:rPr>
        <w:t>Если вы согласны с утверждением, напишите «Да», если не согласны – «Нет». Внесите свои ответы в таблицу</w:t>
      </w:r>
      <w:r w:rsidRPr="0045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A3" w:rsidRPr="004552D5" w:rsidRDefault="00DD71A3" w:rsidP="00EF30EE">
      <w:pPr>
        <w:pStyle w:val="a5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B7E3C">
        <w:rPr>
          <w:rFonts w:ascii="Times New Roman" w:hAnsi="Times New Roman" w:cs="Times New Roman"/>
          <w:b/>
          <w:sz w:val="28"/>
          <w:szCs w:val="28"/>
        </w:rPr>
        <w:t>(10 баллов</w:t>
      </w:r>
      <w:r w:rsidR="00CC5B31">
        <w:rPr>
          <w:rFonts w:ascii="Times New Roman" w:hAnsi="Times New Roman" w:cs="Times New Roman"/>
          <w:b/>
          <w:sz w:val="28"/>
          <w:szCs w:val="28"/>
        </w:rPr>
        <w:t>)</w:t>
      </w:r>
    </w:p>
    <w:p w:rsidR="00CC5B31" w:rsidRDefault="00CC5B31" w:rsidP="00EF30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B31">
        <w:rPr>
          <w:rFonts w:ascii="Times New Roman" w:hAnsi="Times New Roman" w:cs="Times New Roman"/>
          <w:sz w:val="28"/>
          <w:szCs w:val="28"/>
        </w:rPr>
        <w:t>Капитал – это единственный фактор производства, с помощью которого  можно получать прибыль.</w:t>
      </w:r>
    </w:p>
    <w:p w:rsidR="00CC5B31" w:rsidRDefault="00CC5B31" w:rsidP="00EF30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семьи начинается с отдельного от родителей проживания в собственном доме.</w:t>
      </w:r>
    </w:p>
    <w:p w:rsidR="00CC5B31" w:rsidRDefault="00CC5B31" w:rsidP="00EF30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включает детей и родителей.</w:t>
      </w:r>
      <w:r w:rsidRPr="00CC5B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B31" w:rsidRDefault="00CC5B31" w:rsidP="00EF30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Субъектом конфликта выступают стороны – участники конфликта.</w:t>
      </w:r>
    </w:p>
    <w:p w:rsidR="00CC5B31" w:rsidRDefault="00CC5B31" w:rsidP="00EF30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церкви и армии это характерные черты традиционного общества.</w:t>
      </w:r>
    </w:p>
    <w:p w:rsidR="003158D4" w:rsidRDefault="00911A7F" w:rsidP="00EF30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D4">
        <w:rPr>
          <w:rFonts w:ascii="Times New Roman" w:hAnsi="Times New Roman" w:cs="Times New Roman"/>
          <w:sz w:val="28"/>
          <w:szCs w:val="28"/>
        </w:rPr>
        <w:t>На военную службу призываются граждане РФ от 18 до 25 лет.</w:t>
      </w:r>
    </w:p>
    <w:p w:rsidR="00CC5B31" w:rsidRDefault="000D5D74" w:rsidP="00EF30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D4">
        <w:rPr>
          <w:rFonts w:ascii="Times New Roman" w:hAnsi="Times New Roman" w:cs="Times New Roman"/>
          <w:sz w:val="28"/>
          <w:szCs w:val="28"/>
        </w:rPr>
        <w:t>Каждый рождающийся в мире младенец является индивидом.</w:t>
      </w:r>
    </w:p>
    <w:p w:rsidR="000D5D74" w:rsidRDefault="000D5D74" w:rsidP="00EF30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функций денег является мера веса.</w:t>
      </w:r>
    </w:p>
    <w:p w:rsidR="000D5D74" w:rsidRDefault="000D5D74" w:rsidP="00EF30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бюджет в РФ утверждается Правительством РФ.</w:t>
      </w:r>
    </w:p>
    <w:p w:rsidR="000D5D74" w:rsidRPr="00CC5B31" w:rsidRDefault="000D5D74" w:rsidP="00EF30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командной экономике отсутствует обмен.</w:t>
      </w:r>
    </w:p>
    <w:p w:rsidR="00CC5B31" w:rsidRDefault="00CC5B31" w:rsidP="00EF30EE">
      <w:pPr>
        <w:pStyle w:val="a5"/>
        <w:ind w:left="-30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04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B4C46" w:rsidTr="007B4C46">
        <w:tc>
          <w:tcPr>
            <w:tcW w:w="957" w:type="dxa"/>
          </w:tcPr>
          <w:p w:rsidR="007B4C46" w:rsidRPr="00C13200" w:rsidRDefault="00E12DA2" w:rsidP="00EF30E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B4C46" w:rsidRPr="00C13200" w:rsidRDefault="00E12DA2" w:rsidP="00EF30E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B4C46" w:rsidRPr="00C13200" w:rsidRDefault="00E12DA2" w:rsidP="00EF30E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B4C46" w:rsidRPr="00C13200" w:rsidRDefault="00E12DA2" w:rsidP="00EF30E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B4C46" w:rsidRPr="00C13200" w:rsidRDefault="00E12DA2" w:rsidP="00EF30E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7B4C46" w:rsidRPr="00C13200" w:rsidRDefault="00E12DA2" w:rsidP="00EF30E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7B4C46" w:rsidRPr="00C13200" w:rsidRDefault="00E12DA2" w:rsidP="00EF30E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7B4C46" w:rsidRPr="00C13200" w:rsidRDefault="00E12DA2" w:rsidP="00EF30E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7B4C46" w:rsidRPr="00C13200" w:rsidRDefault="00E12DA2" w:rsidP="00EF30E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7B4C46" w:rsidRPr="00C13200" w:rsidRDefault="00E12DA2" w:rsidP="00EF30E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0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B4C46" w:rsidTr="007B4C46">
        <w:tc>
          <w:tcPr>
            <w:tcW w:w="957" w:type="dxa"/>
          </w:tcPr>
          <w:p w:rsidR="007B4C46" w:rsidRDefault="007B4C46" w:rsidP="00EF30E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B4C46" w:rsidRDefault="007B4C46" w:rsidP="00EF30E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B4C46" w:rsidRDefault="007B4C46" w:rsidP="00EF30E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B4C46" w:rsidRDefault="007B4C46" w:rsidP="00EF30E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B4C46" w:rsidRDefault="007B4C46" w:rsidP="00EF30E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B4C46" w:rsidRDefault="007B4C46" w:rsidP="00EF30E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B4C46" w:rsidRDefault="007B4C46" w:rsidP="00EF30E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B4C46" w:rsidRDefault="007B4C46" w:rsidP="00EF30E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B4C46" w:rsidRDefault="007B4C46" w:rsidP="00EF30E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B4C46" w:rsidRDefault="007B4C46" w:rsidP="00EF30E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C46" w:rsidRDefault="007B4C46" w:rsidP="00EF30EE">
      <w:pPr>
        <w:pStyle w:val="a5"/>
        <w:ind w:left="-304"/>
        <w:contextualSpacing/>
        <w:rPr>
          <w:rFonts w:ascii="Times New Roman" w:hAnsi="Times New Roman" w:cs="Times New Roman"/>
          <w:sz w:val="28"/>
          <w:szCs w:val="28"/>
        </w:rPr>
      </w:pPr>
    </w:p>
    <w:p w:rsidR="00C13200" w:rsidRDefault="00CF56C7" w:rsidP="00EF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F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Тест. </w:t>
      </w:r>
      <w:r>
        <w:rPr>
          <w:rFonts w:ascii="Times New Roman" w:hAnsi="Times New Roman" w:cs="Times New Roman"/>
          <w:sz w:val="28"/>
          <w:szCs w:val="28"/>
        </w:rPr>
        <w:t xml:space="preserve">Выберите среди предложенных ответов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единственный</w:t>
      </w:r>
      <w:proofErr w:type="gramEnd"/>
      <w:r w:rsidR="00EF30EE">
        <w:rPr>
          <w:rFonts w:ascii="Times New Roman" w:hAnsi="Times New Roman" w:cs="Times New Roman"/>
          <w:sz w:val="28"/>
          <w:szCs w:val="28"/>
        </w:rPr>
        <w:t xml:space="preserve"> верный</w:t>
      </w:r>
      <w:r>
        <w:rPr>
          <w:rFonts w:ascii="Times New Roman" w:hAnsi="Times New Roman" w:cs="Times New Roman"/>
          <w:sz w:val="28"/>
          <w:szCs w:val="28"/>
        </w:rPr>
        <w:t xml:space="preserve"> и отметьте соответствующую ему цифру в таблице ответов.</w:t>
      </w:r>
    </w:p>
    <w:p w:rsidR="00CF56C7" w:rsidRPr="00C13200" w:rsidRDefault="00CF56C7" w:rsidP="00EF3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200">
        <w:rPr>
          <w:rFonts w:ascii="Times New Roman" w:hAnsi="Times New Roman" w:cs="Times New Roman"/>
          <w:b/>
          <w:sz w:val="28"/>
          <w:szCs w:val="28"/>
        </w:rPr>
        <w:t>(</w:t>
      </w:r>
      <w:r w:rsidR="00264B14" w:rsidRPr="00C13200">
        <w:rPr>
          <w:rFonts w:ascii="Times New Roman" w:hAnsi="Times New Roman" w:cs="Times New Roman"/>
          <w:b/>
          <w:sz w:val="28"/>
          <w:szCs w:val="28"/>
        </w:rPr>
        <w:t>2</w:t>
      </w:r>
      <w:r w:rsidRPr="00C13200"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CF56C7" w:rsidRDefault="00CF56C7" w:rsidP="00EF30EE">
      <w:pPr>
        <w:pStyle w:val="a4"/>
        <w:numPr>
          <w:ilvl w:val="0"/>
          <w:numId w:val="10"/>
        </w:num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правило нравственности» гласит:</w:t>
      </w:r>
    </w:p>
    <w:p w:rsidR="00CF56C7" w:rsidRDefault="00CF56C7" w:rsidP="00EF30EE">
      <w:pPr>
        <w:pStyle w:val="a4"/>
        <w:numPr>
          <w:ilvl w:val="0"/>
          <w:numId w:val="11"/>
        </w:numPr>
        <w:tabs>
          <w:tab w:val="left" w:pos="111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 за око, зуб за зуб»;</w:t>
      </w:r>
    </w:p>
    <w:p w:rsidR="00CF56C7" w:rsidRDefault="00CF56C7" w:rsidP="00EF30EE">
      <w:pPr>
        <w:pStyle w:val="a4"/>
        <w:numPr>
          <w:ilvl w:val="0"/>
          <w:numId w:val="11"/>
        </w:numPr>
        <w:tabs>
          <w:tab w:val="left" w:pos="111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сотвори себе кумира»;</w:t>
      </w:r>
    </w:p>
    <w:p w:rsidR="00CF56C7" w:rsidRDefault="00CF56C7" w:rsidP="00EF30EE">
      <w:pPr>
        <w:pStyle w:val="a4"/>
        <w:numPr>
          <w:ilvl w:val="0"/>
          <w:numId w:val="11"/>
        </w:numPr>
        <w:tabs>
          <w:tab w:val="left" w:pos="111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«Относись к людям так, как хочешь, чтобы относились к тебе»;</w:t>
      </w:r>
    </w:p>
    <w:p w:rsidR="00CF56C7" w:rsidRDefault="00CF56C7" w:rsidP="00EF30EE">
      <w:pPr>
        <w:pStyle w:val="a4"/>
        <w:numPr>
          <w:ilvl w:val="0"/>
          <w:numId w:val="11"/>
        </w:numPr>
        <w:tabs>
          <w:tab w:val="left" w:pos="111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«Почитай отца твоего и мать твою».</w:t>
      </w:r>
    </w:p>
    <w:p w:rsidR="00CF56C7" w:rsidRDefault="00CF56C7" w:rsidP="00EF30EE">
      <w:pPr>
        <w:pStyle w:val="a4"/>
        <w:numPr>
          <w:ilvl w:val="0"/>
          <w:numId w:val="10"/>
        </w:num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лица своими действиями приобретать и осуществлять права и обязанности называется:</w:t>
      </w:r>
    </w:p>
    <w:p w:rsidR="00CF56C7" w:rsidRDefault="00CF56C7" w:rsidP="00EF30EE">
      <w:pPr>
        <w:pStyle w:val="a4"/>
        <w:numPr>
          <w:ilvl w:val="0"/>
          <w:numId w:val="12"/>
        </w:num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Правоспособность;</w:t>
      </w:r>
    </w:p>
    <w:p w:rsidR="00CF56C7" w:rsidRDefault="00CF56C7" w:rsidP="00EF30EE">
      <w:pPr>
        <w:pStyle w:val="a4"/>
        <w:numPr>
          <w:ilvl w:val="0"/>
          <w:numId w:val="12"/>
        </w:num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Дееспособность;</w:t>
      </w:r>
    </w:p>
    <w:p w:rsidR="00CF56C7" w:rsidRDefault="00CF56C7" w:rsidP="00EF30EE">
      <w:pPr>
        <w:pStyle w:val="a4"/>
        <w:numPr>
          <w:ilvl w:val="0"/>
          <w:numId w:val="12"/>
        </w:num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Эмансипация;</w:t>
      </w:r>
    </w:p>
    <w:p w:rsidR="00CF56C7" w:rsidRDefault="00CF56C7" w:rsidP="00EF30EE">
      <w:pPr>
        <w:pStyle w:val="a4"/>
        <w:numPr>
          <w:ilvl w:val="0"/>
          <w:numId w:val="12"/>
        </w:num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CF56C7" w:rsidRDefault="00B66BDA" w:rsidP="00EF30EE">
      <w:pPr>
        <w:pStyle w:val="a4"/>
        <w:numPr>
          <w:ilvl w:val="0"/>
          <w:numId w:val="10"/>
        </w:num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(базисными) потребностями согласно теор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>
        <w:rPr>
          <w:rFonts w:ascii="Times New Roman" w:hAnsi="Times New Roman" w:cs="Times New Roman"/>
          <w:sz w:val="28"/>
          <w:szCs w:val="28"/>
        </w:rPr>
        <w:t>рархии потребностей выступают:</w:t>
      </w:r>
    </w:p>
    <w:p w:rsidR="00CF56C7" w:rsidRDefault="00CF56C7" w:rsidP="00EF30EE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B66BDA">
        <w:rPr>
          <w:rFonts w:ascii="Times New Roman" w:hAnsi="Times New Roman" w:cs="Times New Roman"/>
          <w:sz w:val="28"/>
          <w:szCs w:val="28"/>
        </w:rPr>
        <w:t xml:space="preserve"> физиологические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68B" w:rsidRDefault="00774141" w:rsidP="00EF30EE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68B">
        <w:rPr>
          <w:rFonts w:ascii="Times New Roman" w:hAnsi="Times New Roman" w:cs="Times New Roman"/>
          <w:sz w:val="28"/>
          <w:szCs w:val="28"/>
        </w:rPr>
        <w:t xml:space="preserve">2) </w:t>
      </w:r>
      <w:r w:rsidR="00B66BDA">
        <w:rPr>
          <w:rFonts w:ascii="Times New Roman" w:hAnsi="Times New Roman" w:cs="Times New Roman"/>
          <w:sz w:val="28"/>
          <w:szCs w:val="28"/>
        </w:rPr>
        <w:t>социальные</w:t>
      </w:r>
      <w:r w:rsidR="0053768B">
        <w:rPr>
          <w:rFonts w:ascii="Times New Roman" w:hAnsi="Times New Roman" w:cs="Times New Roman"/>
          <w:sz w:val="28"/>
          <w:szCs w:val="28"/>
        </w:rPr>
        <w:t>;</w:t>
      </w:r>
    </w:p>
    <w:p w:rsidR="0053768B" w:rsidRDefault="00774141" w:rsidP="00EF30EE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68B">
        <w:rPr>
          <w:rFonts w:ascii="Times New Roman" w:hAnsi="Times New Roman" w:cs="Times New Roman"/>
          <w:sz w:val="28"/>
          <w:szCs w:val="28"/>
        </w:rPr>
        <w:t>3)</w:t>
      </w:r>
      <w:r w:rsidR="00B66BDA">
        <w:rPr>
          <w:rFonts w:ascii="Times New Roman" w:hAnsi="Times New Roman" w:cs="Times New Roman"/>
          <w:sz w:val="28"/>
          <w:szCs w:val="28"/>
        </w:rPr>
        <w:t xml:space="preserve"> престижные</w:t>
      </w:r>
      <w:r w:rsidR="0053768B">
        <w:rPr>
          <w:rFonts w:ascii="Times New Roman" w:hAnsi="Times New Roman" w:cs="Times New Roman"/>
          <w:sz w:val="28"/>
          <w:szCs w:val="28"/>
        </w:rPr>
        <w:t>;</w:t>
      </w:r>
    </w:p>
    <w:p w:rsidR="00EF30EE" w:rsidRDefault="00774141" w:rsidP="00EF30EE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68B">
        <w:rPr>
          <w:rFonts w:ascii="Times New Roman" w:hAnsi="Times New Roman" w:cs="Times New Roman"/>
          <w:sz w:val="28"/>
          <w:szCs w:val="28"/>
        </w:rPr>
        <w:t>4)</w:t>
      </w:r>
      <w:r w:rsidR="00B66BDA">
        <w:rPr>
          <w:rFonts w:ascii="Times New Roman" w:hAnsi="Times New Roman" w:cs="Times New Roman"/>
          <w:sz w:val="28"/>
          <w:szCs w:val="28"/>
        </w:rPr>
        <w:t xml:space="preserve"> духовные</w:t>
      </w:r>
      <w:r w:rsidR="0053768B">
        <w:rPr>
          <w:rFonts w:ascii="Times New Roman" w:hAnsi="Times New Roman" w:cs="Times New Roman"/>
          <w:sz w:val="28"/>
          <w:szCs w:val="28"/>
        </w:rPr>
        <w:t>.</w:t>
      </w:r>
    </w:p>
    <w:p w:rsidR="00CF56C7" w:rsidRPr="00CF56C7" w:rsidRDefault="00774141" w:rsidP="00EF30EE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Выберите из списка характерную черту морали:</w:t>
      </w:r>
    </w:p>
    <w:p w:rsidR="00CF56C7" w:rsidRDefault="00774141" w:rsidP="00EF30EE">
      <w:pPr>
        <w:tabs>
          <w:tab w:val="left" w:pos="111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4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регулирует одну определенную область общественных отношений;</w:t>
      </w:r>
    </w:p>
    <w:p w:rsidR="00774141" w:rsidRDefault="00774141" w:rsidP="00EF30EE">
      <w:pPr>
        <w:tabs>
          <w:tab w:val="left" w:pos="111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 в процессе развития общества;</w:t>
      </w:r>
    </w:p>
    <w:p w:rsidR="00774141" w:rsidRDefault="00774141" w:rsidP="00EF30EE">
      <w:pPr>
        <w:tabs>
          <w:tab w:val="left" w:pos="111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ее основе лежат представления о добре и зле;</w:t>
      </w:r>
    </w:p>
    <w:p w:rsidR="00774141" w:rsidRDefault="00774141" w:rsidP="00EF30EE">
      <w:pPr>
        <w:tabs>
          <w:tab w:val="left" w:pos="1114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ее общеобязательность, обеспечивается принудительной силой     государства.</w:t>
      </w:r>
    </w:p>
    <w:p w:rsidR="00C371B6" w:rsidRDefault="00774141" w:rsidP="00EF30EE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67CC">
        <w:rPr>
          <w:rFonts w:ascii="Times New Roman" w:hAnsi="Times New Roman" w:cs="Times New Roman"/>
          <w:sz w:val="28"/>
          <w:szCs w:val="28"/>
        </w:rPr>
        <w:t>Понятия «конфронтация»</w:t>
      </w:r>
      <w:r w:rsidR="00C371B6">
        <w:rPr>
          <w:rFonts w:ascii="Times New Roman" w:hAnsi="Times New Roman" w:cs="Times New Roman"/>
          <w:sz w:val="28"/>
          <w:szCs w:val="28"/>
        </w:rPr>
        <w:t>, «конкуренция», «соперничество»      характеризуют: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способы протекания конфликтов;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способы разрешения конфликтов;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3)процесс социализации личности;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4)причины возникновения конфликтов.</w:t>
      </w:r>
    </w:p>
    <w:p w:rsidR="00774141" w:rsidRDefault="00C371B6" w:rsidP="00EF30EE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 основным экономическим ресурсам относится: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рынок;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капитал;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обмен;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налоги.</w:t>
      </w:r>
    </w:p>
    <w:p w:rsidR="00774141" w:rsidRDefault="00C371B6" w:rsidP="00EF30EE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Понятие «социальный прогресс» не включает в себя: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1)экономический прогресс;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технический прогресс;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культурный прогресс;</w:t>
      </w:r>
    </w:p>
    <w:p w:rsidR="00C371B6" w:rsidRDefault="00C371B6" w:rsidP="00EF30EE">
      <w:pPr>
        <w:tabs>
          <w:tab w:val="left" w:pos="111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религиозный прогресс.</w:t>
      </w:r>
    </w:p>
    <w:p w:rsidR="00774141" w:rsidRDefault="00C371B6" w:rsidP="00EF30EE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Условием принадлежности к этносу является:</w:t>
      </w:r>
    </w:p>
    <w:p w:rsidR="00C371B6" w:rsidRDefault="00004CAD" w:rsidP="00EF30EE">
      <w:pPr>
        <w:tabs>
          <w:tab w:val="left" w:pos="111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общность исторической судьбы;</w:t>
      </w:r>
    </w:p>
    <w:p w:rsidR="00004CAD" w:rsidRDefault="00004CAD" w:rsidP="00EF30EE">
      <w:pPr>
        <w:tabs>
          <w:tab w:val="left" w:pos="111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кровного родства;</w:t>
      </w:r>
    </w:p>
    <w:p w:rsidR="00004CAD" w:rsidRDefault="00004CAD" w:rsidP="00EF30EE">
      <w:pPr>
        <w:tabs>
          <w:tab w:val="left" w:pos="111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отношение к средствам производства;</w:t>
      </w:r>
    </w:p>
    <w:p w:rsidR="00004CAD" w:rsidRDefault="00004CAD" w:rsidP="00EF30EE">
      <w:pPr>
        <w:tabs>
          <w:tab w:val="left" w:pos="111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общий уровень доходов.</w:t>
      </w:r>
    </w:p>
    <w:p w:rsidR="00004CAD" w:rsidRDefault="00004CAD" w:rsidP="00EF30EE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Территория, имеющая определенные границы, обозначается термином:</w:t>
      </w:r>
    </w:p>
    <w:p w:rsidR="00004CAD" w:rsidRDefault="00004CAD" w:rsidP="00EF30EE">
      <w:pPr>
        <w:tabs>
          <w:tab w:val="left" w:pos="1114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государство;</w:t>
      </w:r>
    </w:p>
    <w:p w:rsidR="00004CAD" w:rsidRDefault="00004CAD" w:rsidP="00EF30EE">
      <w:pPr>
        <w:tabs>
          <w:tab w:val="left" w:pos="1114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страна;</w:t>
      </w:r>
    </w:p>
    <w:p w:rsidR="00004CAD" w:rsidRDefault="00004CAD" w:rsidP="00EF30EE">
      <w:pPr>
        <w:tabs>
          <w:tab w:val="left" w:pos="1114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общество;</w:t>
      </w:r>
    </w:p>
    <w:p w:rsidR="00004CAD" w:rsidRDefault="00004CAD" w:rsidP="00EF30EE">
      <w:pPr>
        <w:tabs>
          <w:tab w:val="left" w:pos="1114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сообщество.</w:t>
      </w:r>
    </w:p>
    <w:p w:rsidR="007349C3" w:rsidRDefault="007349C3" w:rsidP="00EF30EE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Здравоохранение, коммунальное обслуживание, общественное питание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49C3" w:rsidRDefault="007349C3" w:rsidP="00EF30EE">
      <w:pPr>
        <w:tabs>
          <w:tab w:val="left" w:pos="1114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экономической сфере общества;</w:t>
      </w:r>
    </w:p>
    <w:p w:rsidR="007349C3" w:rsidRDefault="007349C3" w:rsidP="00EF30EE">
      <w:pPr>
        <w:tabs>
          <w:tab w:val="left" w:pos="1114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политической сфере общества;</w:t>
      </w:r>
    </w:p>
    <w:p w:rsidR="007349C3" w:rsidRDefault="007349C3" w:rsidP="00EF30EE">
      <w:pPr>
        <w:tabs>
          <w:tab w:val="left" w:pos="1114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социальной сфере общества;</w:t>
      </w:r>
    </w:p>
    <w:p w:rsidR="007349C3" w:rsidRDefault="007349C3" w:rsidP="0092138A">
      <w:pPr>
        <w:tabs>
          <w:tab w:val="left" w:pos="1114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духовной сфере общества.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D38B3" w:rsidRPr="00EF30EE" w:rsidTr="001D38B3">
        <w:tc>
          <w:tcPr>
            <w:tcW w:w="957" w:type="dxa"/>
          </w:tcPr>
          <w:p w:rsidR="001D38B3" w:rsidRPr="00EF30EE" w:rsidRDefault="001D38B3" w:rsidP="00EF30EE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D38B3" w:rsidRPr="00EF30EE" w:rsidRDefault="001D38B3" w:rsidP="00EF30EE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D38B3" w:rsidRPr="00EF30EE" w:rsidRDefault="001D38B3" w:rsidP="00EF30EE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D38B3" w:rsidRPr="00EF30EE" w:rsidRDefault="001D38B3" w:rsidP="00EF30EE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D38B3" w:rsidRPr="00EF30EE" w:rsidRDefault="001D38B3" w:rsidP="00EF30EE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D38B3" w:rsidRPr="00EF30EE" w:rsidRDefault="001D38B3" w:rsidP="00EF30EE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D38B3" w:rsidRPr="00EF30EE" w:rsidRDefault="001D38B3" w:rsidP="00EF30EE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D38B3" w:rsidRPr="00EF30EE" w:rsidRDefault="001D38B3" w:rsidP="00EF30EE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D38B3" w:rsidRPr="00EF30EE" w:rsidRDefault="001D38B3" w:rsidP="00EF30EE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E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1D38B3" w:rsidRPr="00EF30EE" w:rsidRDefault="001D38B3" w:rsidP="00EF30EE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D38B3" w:rsidTr="001D38B3">
        <w:tc>
          <w:tcPr>
            <w:tcW w:w="957" w:type="dxa"/>
          </w:tcPr>
          <w:p w:rsidR="001D38B3" w:rsidRDefault="001D38B3" w:rsidP="00004CAD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D38B3" w:rsidRDefault="001D38B3" w:rsidP="00004CAD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D38B3" w:rsidRDefault="001D38B3" w:rsidP="00004CAD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D38B3" w:rsidRDefault="001D38B3" w:rsidP="00004CAD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D38B3" w:rsidRDefault="001D38B3" w:rsidP="00004CAD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D38B3" w:rsidRDefault="001D38B3" w:rsidP="00004CAD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D38B3" w:rsidRDefault="001D38B3" w:rsidP="00004CAD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D38B3" w:rsidRDefault="001D38B3" w:rsidP="00004CAD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D38B3" w:rsidRDefault="001D38B3" w:rsidP="00004CAD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D38B3" w:rsidRDefault="001D38B3" w:rsidP="00004CAD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CAD" w:rsidRDefault="00004CAD" w:rsidP="00004CAD">
      <w:pPr>
        <w:tabs>
          <w:tab w:val="left" w:pos="1114"/>
        </w:tabs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200" w:rsidRDefault="00B80DFE" w:rsidP="00EF3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DF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9C22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80D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80DFE">
        <w:rPr>
          <w:rFonts w:ascii="Times New Roman" w:hAnsi="Times New Roman" w:cs="Times New Roman"/>
          <w:sz w:val="28"/>
          <w:szCs w:val="28"/>
        </w:rPr>
        <w:t xml:space="preserve"> </w:t>
      </w:r>
      <w:r w:rsidRPr="00C13200">
        <w:rPr>
          <w:rFonts w:ascii="Times New Roman" w:hAnsi="Times New Roman" w:cs="Times New Roman"/>
          <w:b/>
          <w:sz w:val="28"/>
          <w:szCs w:val="28"/>
        </w:rPr>
        <w:t>Что является лишним в ряду?</w:t>
      </w:r>
      <w:r w:rsidRPr="00B80DFE">
        <w:rPr>
          <w:rFonts w:ascii="Times New Roman" w:hAnsi="Times New Roman" w:cs="Times New Roman"/>
          <w:sz w:val="28"/>
          <w:szCs w:val="28"/>
        </w:rPr>
        <w:t xml:space="preserve"> Выпишите и дайте </w:t>
      </w:r>
      <w:r w:rsidRPr="00B80DFE">
        <w:rPr>
          <w:rFonts w:ascii="Times New Roman" w:hAnsi="Times New Roman" w:cs="Times New Roman"/>
          <w:b/>
          <w:sz w:val="28"/>
          <w:szCs w:val="28"/>
        </w:rPr>
        <w:t xml:space="preserve">объяснение </w:t>
      </w:r>
    </w:p>
    <w:p w:rsidR="00B80DFE" w:rsidRPr="00B80DFE" w:rsidRDefault="00B80DFE" w:rsidP="00EF3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DFE">
        <w:rPr>
          <w:rFonts w:ascii="Times New Roman" w:hAnsi="Times New Roman" w:cs="Times New Roman"/>
          <w:b/>
          <w:sz w:val="28"/>
          <w:szCs w:val="28"/>
        </w:rPr>
        <w:t xml:space="preserve">(15 баллов) </w:t>
      </w:r>
    </w:p>
    <w:p w:rsidR="00A733C6" w:rsidRPr="00A733C6" w:rsidRDefault="00C47E32" w:rsidP="00EF30EE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33C6">
        <w:rPr>
          <w:rFonts w:ascii="Times New Roman" w:hAnsi="Times New Roman" w:cs="Times New Roman"/>
          <w:sz w:val="28"/>
          <w:szCs w:val="28"/>
        </w:rPr>
        <w:t>Наемный работник, станки, инструменты, транспорт, доски</w:t>
      </w:r>
      <w:r w:rsidR="00B80DFE" w:rsidRPr="00A733C6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EF30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B80DFE" w:rsidRPr="00A733C6">
        <w:rPr>
          <w:rFonts w:ascii="Times New Roman" w:hAnsi="Times New Roman" w:cs="Times New Roman"/>
          <w:sz w:val="28"/>
          <w:szCs w:val="28"/>
        </w:rPr>
        <w:t>_</w:t>
      </w:r>
    </w:p>
    <w:p w:rsidR="00A733C6" w:rsidRDefault="00A733C6" w:rsidP="00EF30EE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Врач, женщина, повар, книголюб, р</w:t>
      </w:r>
      <w:r w:rsidRPr="00A733C6">
        <w:rPr>
          <w:rFonts w:ascii="Times New Roman" w:hAnsi="Times New Roman" w:cs="Times New Roman"/>
          <w:sz w:val="28"/>
          <w:szCs w:val="28"/>
        </w:rPr>
        <w:t>уководитель</w:t>
      </w:r>
      <w:r w:rsidR="00EF30EE">
        <w:rPr>
          <w:rFonts w:ascii="Times New Roman" w:hAnsi="Times New Roman" w:cs="Times New Roman"/>
          <w:sz w:val="28"/>
          <w:szCs w:val="28"/>
        </w:rPr>
        <w:t xml:space="preserve"> </w:t>
      </w:r>
      <w:r w:rsidR="00B80DFE" w:rsidRPr="00A733C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F30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D728D" w:rsidRDefault="008D728D" w:rsidP="00EF30EE">
      <w:pPr>
        <w:tabs>
          <w:tab w:val="left" w:pos="426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киргизы, таджики, армяне.</w:t>
      </w:r>
    </w:p>
    <w:p w:rsidR="00EF30EE" w:rsidRPr="00C47E32" w:rsidRDefault="00EF30EE" w:rsidP="00EF30EE">
      <w:pPr>
        <w:tabs>
          <w:tab w:val="left" w:pos="426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FE" w:rsidRPr="00A733C6" w:rsidRDefault="00B80DFE" w:rsidP="00EF30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3C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30EE" w:rsidRDefault="00EF30EE" w:rsidP="00EF30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0EE" w:rsidRDefault="00A733C6" w:rsidP="00EF30EE">
      <w:pPr>
        <w:tabs>
          <w:tab w:val="left" w:pos="426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0DFE" w:rsidRPr="00B80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Ислам, синтоизм, христианство, </w:t>
      </w:r>
      <w:r w:rsidR="00ED7688">
        <w:rPr>
          <w:rFonts w:ascii="Times New Roman" w:hAnsi="Times New Roman" w:cs="Times New Roman"/>
          <w:sz w:val="28"/>
          <w:szCs w:val="28"/>
        </w:rPr>
        <w:t>буддизм</w:t>
      </w:r>
    </w:p>
    <w:p w:rsidR="00EF30EE" w:rsidRPr="00C47E32" w:rsidRDefault="00EF30EE" w:rsidP="00EF30EE">
      <w:pPr>
        <w:tabs>
          <w:tab w:val="left" w:pos="426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0EE" w:rsidRPr="00A733C6" w:rsidRDefault="00EF30EE" w:rsidP="00EF30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3C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30EE" w:rsidRPr="00C47E32" w:rsidRDefault="00B80DFE" w:rsidP="00EF30EE">
      <w:pPr>
        <w:tabs>
          <w:tab w:val="left" w:pos="426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DF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345EB">
        <w:rPr>
          <w:rFonts w:ascii="Times New Roman" w:hAnsi="Times New Roman" w:cs="Times New Roman"/>
          <w:sz w:val="28"/>
          <w:szCs w:val="28"/>
        </w:rPr>
        <w:t>Командная, смешанная, рыночная, плановая, традиционная,     региональная</w:t>
      </w:r>
      <w:r w:rsidRPr="00B80DFE">
        <w:rPr>
          <w:rFonts w:ascii="Times New Roman" w:hAnsi="Times New Roman" w:cs="Times New Roman"/>
          <w:sz w:val="28"/>
          <w:szCs w:val="28"/>
        </w:rPr>
        <w:t xml:space="preserve"> </w:t>
      </w:r>
      <w:r w:rsidR="00EF30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0EE" w:rsidRPr="00A733C6" w:rsidRDefault="00EF30EE" w:rsidP="00EF30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3C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30EE" w:rsidRDefault="00EF30EE" w:rsidP="00EF30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30EE" w:rsidRDefault="002A0E36" w:rsidP="009213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72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>
        <w:rPr>
          <w:rFonts w:ascii="Times New Roman" w:hAnsi="Times New Roman" w:cs="Times New Roman"/>
          <w:b/>
          <w:sz w:val="28"/>
          <w:szCs w:val="28"/>
        </w:rPr>
        <w:t xml:space="preserve">. Восстановите соответствия между элементами, </w:t>
      </w:r>
      <w:r w:rsidRPr="00C13200">
        <w:rPr>
          <w:rFonts w:ascii="Times New Roman" w:hAnsi="Times New Roman" w:cs="Times New Roman"/>
          <w:sz w:val="28"/>
          <w:szCs w:val="28"/>
        </w:rPr>
        <w:t>представленными в левом и правом столбцах (функции денег и примеры). Запишите решение в таблицу для ответа: под каждой буквой из первого столбца запишите номер, обозначающий во втором столбце выбранный Вами элемент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(3 балла).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0E36" w:rsidTr="002A0E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6" w:rsidRDefault="002A0E3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6" w:rsidRDefault="002A0E3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2A0E36" w:rsidRDefault="002A0E3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36" w:rsidTr="002A0E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6" w:rsidRDefault="002A0E3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Мера стоимости. </w:t>
            </w:r>
          </w:p>
          <w:p w:rsidR="002A0E36" w:rsidRDefault="002A0E3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Средство обращения.                                                                   </w:t>
            </w:r>
          </w:p>
          <w:p w:rsidR="002A0E36" w:rsidRDefault="002A0E3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Средство платежа.                                                               </w:t>
            </w:r>
          </w:p>
          <w:p w:rsidR="002A0E36" w:rsidRDefault="002A0E3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6" w:rsidRDefault="002A0E36">
            <w:pPr>
              <w:tabs>
                <w:tab w:val="left" w:pos="111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магазине продаются телевизоры на любой вкус: маленькие за 6 тыс. рублей и большие плазменные за 25 тыс. рублей.</w:t>
            </w:r>
          </w:p>
          <w:p w:rsidR="002A0E36" w:rsidRDefault="002A0E36">
            <w:pPr>
              <w:tabs>
                <w:tab w:val="left" w:pos="111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Гражданин купил машину в автосалоне в кредит.</w:t>
            </w:r>
          </w:p>
          <w:p w:rsidR="002A0E36" w:rsidRDefault="002A0E36" w:rsidP="0092138A">
            <w:pPr>
              <w:tabs>
                <w:tab w:val="left" w:pos="111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Мария купила на рынке овощи, заплатив 500 рублей.</w:t>
            </w:r>
          </w:p>
        </w:tc>
      </w:tr>
    </w:tbl>
    <w:p w:rsidR="000D4EB5" w:rsidRPr="0092138A" w:rsidRDefault="0092138A" w:rsidP="0092138A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4EB5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5875A6" w:rsidTr="00EF30EE">
        <w:trPr>
          <w:jc w:val="center"/>
        </w:trPr>
        <w:tc>
          <w:tcPr>
            <w:tcW w:w="1914" w:type="dxa"/>
          </w:tcPr>
          <w:p w:rsidR="005875A6" w:rsidRPr="00C13200" w:rsidRDefault="005875A6" w:rsidP="000D4EB5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5875A6" w:rsidRPr="00C13200" w:rsidRDefault="005875A6" w:rsidP="000D4EB5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0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5875A6" w:rsidRPr="00C13200" w:rsidRDefault="005875A6" w:rsidP="000D4EB5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875A6" w:rsidTr="00EF30EE">
        <w:trPr>
          <w:jc w:val="center"/>
        </w:trPr>
        <w:tc>
          <w:tcPr>
            <w:tcW w:w="1914" w:type="dxa"/>
          </w:tcPr>
          <w:p w:rsidR="005875A6" w:rsidRDefault="005875A6" w:rsidP="000374E2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75A6" w:rsidRDefault="005875A6" w:rsidP="000374E2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75A6" w:rsidRDefault="005875A6" w:rsidP="000374E2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EB5" w:rsidRDefault="000D4EB5" w:rsidP="000374E2">
      <w:pPr>
        <w:tabs>
          <w:tab w:val="left" w:pos="111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5A6" w:rsidRPr="0092138A" w:rsidRDefault="00A46872" w:rsidP="000374E2">
      <w:pPr>
        <w:tabs>
          <w:tab w:val="left" w:pos="111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9C2287" w:rsidRPr="004E157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B266E">
        <w:rPr>
          <w:rFonts w:ascii="Times New Roman" w:hAnsi="Times New Roman" w:cs="Times New Roman"/>
          <w:b/>
          <w:sz w:val="28"/>
          <w:szCs w:val="28"/>
        </w:rPr>
        <w:t>. Решите пра</w:t>
      </w:r>
      <w:r w:rsidR="00104913">
        <w:rPr>
          <w:rFonts w:ascii="Times New Roman" w:hAnsi="Times New Roman" w:cs="Times New Roman"/>
          <w:b/>
          <w:sz w:val="28"/>
          <w:szCs w:val="28"/>
        </w:rPr>
        <w:t>вовую задачу (</w:t>
      </w:r>
      <w:r w:rsidR="00837C12">
        <w:rPr>
          <w:rFonts w:ascii="Times New Roman" w:hAnsi="Times New Roman" w:cs="Times New Roman"/>
          <w:b/>
          <w:sz w:val="28"/>
          <w:szCs w:val="28"/>
        </w:rPr>
        <w:t>5</w:t>
      </w:r>
      <w:r w:rsidR="0010491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6B266E">
        <w:rPr>
          <w:rFonts w:ascii="Times New Roman" w:hAnsi="Times New Roman" w:cs="Times New Roman"/>
          <w:b/>
          <w:sz w:val="28"/>
          <w:szCs w:val="28"/>
        </w:rPr>
        <w:t>).</w:t>
      </w:r>
    </w:p>
    <w:p w:rsidR="00A46872" w:rsidRDefault="005875A6" w:rsidP="000374E2">
      <w:pPr>
        <w:tabs>
          <w:tab w:val="left" w:pos="1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A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34E18">
        <w:rPr>
          <w:rFonts w:ascii="Times New Roman" w:hAnsi="Times New Roman" w:cs="Times New Roman"/>
          <w:sz w:val="28"/>
          <w:szCs w:val="28"/>
        </w:rPr>
        <w:t>Публичным акционерным обществом «Луч» и обществом с ограниченной ответственностью «Марс» возник спор по вопросу о праве собственности на складское помещение. ПАО «Луч» обратилось к мировому судье с исковым заявлением против ООО «Марс» по защите своих интересов. Правильны ли действия ПАО «Луч» по защите своих интересов? Какова процедура решения подобных споров? Свой ответ обоснуйте.</w:t>
      </w:r>
    </w:p>
    <w:p w:rsidR="00734E18" w:rsidRDefault="00734E18" w:rsidP="000374E2">
      <w:pPr>
        <w:tabs>
          <w:tab w:val="left" w:pos="1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7A9" w:rsidRPr="0092138A" w:rsidRDefault="003637A9" w:rsidP="0092138A">
      <w:pPr>
        <w:tabs>
          <w:tab w:val="left" w:pos="426"/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__________________________________________________________________</w:t>
      </w:r>
    </w:p>
    <w:p w:rsidR="003637A9" w:rsidRPr="0092138A" w:rsidRDefault="003637A9" w:rsidP="0092138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</w:t>
      </w:r>
    </w:p>
    <w:p w:rsidR="003637A9" w:rsidRPr="0092138A" w:rsidRDefault="003637A9" w:rsidP="0092138A">
      <w:pPr>
        <w:tabs>
          <w:tab w:val="left" w:pos="426"/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__________________________________________________________________</w:t>
      </w:r>
    </w:p>
    <w:p w:rsidR="003637A9" w:rsidRPr="0092138A" w:rsidRDefault="003637A9" w:rsidP="0092138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</w:t>
      </w:r>
    </w:p>
    <w:p w:rsidR="003637A9" w:rsidRPr="0092138A" w:rsidRDefault="003637A9" w:rsidP="0092138A">
      <w:pPr>
        <w:tabs>
          <w:tab w:val="left" w:pos="426"/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</w:t>
      </w:r>
      <w:r w:rsid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</w:t>
      </w:r>
    </w:p>
    <w:p w:rsidR="006B266E" w:rsidRPr="0092138A" w:rsidRDefault="00A46872" w:rsidP="006B266E">
      <w:pPr>
        <w:tabs>
          <w:tab w:val="left" w:pos="111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66E" w:rsidRPr="004E1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9C2287" w:rsidRPr="004E157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B266E" w:rsidRPr="006B266E">
        <w:rPr>
          <w:rFonts w:ascii="Times New Roman" w:hAnsi="Times New Roman" w:cs="Times New Roman"/>
          <w:b/>
          <w:sz w:val="28"/>
          <w:szCs w:val="28"/>
        </w:rPr>
        <w:t>. Объедините следующие понятия в классификационную схему.</w:t>
      </w:r>
      <w:r w:rsidR="006B266E" w:rsidRPr="006B266E">
        <w:rPr>
          <w:rFonts w:ascii="Times New Roman" w:hAnsi="Times New Roman" w:cs="Times New Roman"/>
          <w:sz w:val="28"/>
          <w:szCs w:val="28"/>
        </w:rPr>
        <w:t xml:space="preserve"> Безработные, население страны, нетрудоспособное население, экономически активное население, трудоспособное население, занятые, экономически неактивное население</w:t>
      </w:r>
      <w:r w:rsidR="00703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E18">
        <w:rPr>
          <w:rFonts w:ascii="Times New Roman" w:hAnsi="Times New Roman" w:cs="Times New Roman"/>
          <w:b/>
          <w:sz w:val="28"/>
          <w:szCs w:val="28"/>
        </w:rPr>
        <w:t>(7 баллов</w:t>
      </w:r>
      <w:r w:rsidR="00703AE5" w:rsidRPr="00703AE5">
        <w:rPr>
          <w:rFonts w:ascii="Times New Roman" w:hAnsi="Times New Roman" w:cs="Times New Roman"/>
          <w:b/>
          <w:sz w:val="28"/>
          <w:szCs w:val="28"/>
        </w:rPr>
        <w:t>)</w:t>
      </w:r>
      <w:r w:rsidR="00703AE5">
        <w:rPr>
          <w:rFonts w:ascii="Times New Roman" w:hAnsi="Times New Roman" w:cs="Times New Roman"/>
          <w:b/>
          <w:sz w:val="28"/>
          <w:szCs w:val="28"/>
        </w:rPr>
        <w:t>.</w:t>
      </w:r>
    </w:p>
    <w:p w:rsidR="006B266E" w:rsidRDefault="006B266E" w:rsidP="000374E2">
      <w:pPr>
        <w:tabs>
          <w:tab w:val="left" w:pos="111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6E">
        <w:rPr>
          <w:rFonts w:ascii="Times New Roman" w:hAnsi="Times New Roman" w:cs="Times New Roman"/>
          <w:sz w:val="28"/>
          <w:szCs w:val="28"/>
        </w:rPr>
        <w:t xml:space="preserve"> </w:t>
      </w:r>
      <w:r w:rsidRPr="006B26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2126"/>
      </w:tblGrid>
      <w:tr w:rsidR="006B266E" w:rsidTr="006B266E">
        <w:tc>
          <w:tcPr>
            <w:tcW w:w="2126" w:type="dxa"/>
          </w:tcPr>
          <w:p w:rsidR="006B266E" w:rsidRDefault="006B266E" w:rsidP="006B266E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266E" w:rsidRDefault="002A2F1B" w:rsidP="000374E2">
      <w:pPr>
        <w:tabs>
          <w:tab w:val="left" w:pos="111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8890</wp:posOffset>
                </wp:positionV>
                <wp:extent cx="1311910" cy="167005"/>
                <wp:effectExtent l="22225" t="12700" r="8890" b="584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191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2.2pt;margin-top:.7pt;width:103.3pt;height:1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OFQA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8890</wp:posOffset>
                </wp:positionV>
                <wp:extent cx="1200785" cy="167005"/>
                <wp:effectExtent l="10160" t="12700" r="27305" b="584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25.5pt;margin-top:.7pt;width:94.5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LIOAIAAGI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">
                <v:stroke endarrow="block"/>
              </v:shape>
            </w:pict>
          </mc:Fallback>
        </mc:AlternateContent>
      </w:r>
    </w:p>
    <w:tbl>
      <w:tblPr>
        <w:tblW w:w="0" w:type="auto"/>
        <w:tblInd w:w="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2592"/>
        <w:gridCol w:w="2054"/>
      </w:tblGrid>
      <w:tr w:rsidR="00582429" w:rsidTr="00582429">
        <w:trPr>
          <w:trHeight w:val="426"/>
        </w:trPr>
        <w:tc>
          <w:tcPr>
            <w:tcW w:w="1803" w:type="dxa"/>
          </w:tcPr>
          <w:p w:rsidR="00582429" w:rsidRDefault="00582429" w:rsidP="00582429">
            <w:pPr>
              <w:tabs>
                <w:tab w:val="left" w:pos="111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  <w:shd w:val="clear" w:color="auto" w:fill="auto"/>
          </w:tcPr>
          <w:p w:rsidR="00582429" w:rsidRDefault="0058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</w:tcPr>
          <w:p w:rsidR="00582429" w:rsidRDefault="0058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266E" w:rsidRDefault="002A2F1B" w:rsidP="000374E2">
      <w:pPr>
        <w:tabs>
          <w:tab w:val="left" w:pos="111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10160</wp:posOffset>
                </wp:positionV>
                <wp:extent cx="795655" cy="167005"/>
                <wp:effectExtent l="31115" t="12700" r="11430" b="584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65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.65pt;margin-top:.8pt;width:62.65pt;height:13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10160</wp:posOffset>
                </wp:positionV>
                <wp:extent cx="850265" cy="167005"/>
                <wp:effectExtent l="7620" t="12700" r="27940" b="584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5.3pt;margin-top:.8pt;width:66.9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FmOA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">
                <v:stroke endarrow="block"/>
              </v:shape>
            </w:pict>
          </mc:Fallback>
        </mc:AlternateConten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1252"/>
        <w:gridCol w:w="1490"/>
      </w:tblGrid>
      <w:tr w:rsidR="00582429" w:rsidTr="00582429">
        <w:trPr>
          <w:trHeight w:val="589"/>
        </w:trPr>
        <w:tc>
          <w:tcPr>
            <w:tcW w:w="1352" w:type="dxa"/>
          </w:tcPr>
          <w:p w:rsidR="00582429" w:rsidRDefault="00582429" w:rsidP="00582429">
            <w:pPr>
              <w:tabs>
                <w:tab w:val="left" w:pos="111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429" w:rsidRDefault="00582429" w:rsidP="00582429">
            <w:pPr>
              <w:tabs>
                <w:tab w:val="left" w:pos="111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</w:tcPr>
          <w:p w:rsidR="00582429" w:rsidRDefault="0058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582429" w:rsidRDefault="0058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429" w:rsidRDefault="002A2F1B" w:rsidP="000374E2">
      <w:pPr>
        <w:tabs>
          <w:tab w:val="left" w:pos="111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-3175</wp:posOffset>
                </wp:positionV>
                <wp:extent cx="55245" cy="182880"/>
                <wp:effectExtent l="61595" t="6350" r="6985" b="298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8.3pt;margin-top:-.25pt;width:4.35pt;height:1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-3175</wp:posOffset>
                </wp:positionV>
                <wp:extent cx="1010285" cy="182880"/>
                <wp:effectExtent l="12065" t="6350" r="25400" b="584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2.65pt;margin-top:-.25pt;width:79.5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">
                <v:stroke endarrow="block"/>
              </v:shape>
            </w:pict>
          </mc:Fallback>
        </mc:AlternateConten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</w:tblGrid>
      <w:tr w:rsidR="00582429" w:rsidTr="00582429">
        <w:trPr>
          <w:trHeight w:val="501"/>
        </w:trPr>
        <w:tc>
          <w:tcPr>
            <w:tcW w:w="1215" w:type="dxa"/>
          </w:tcPr>
          <w:p w:rsidR="00582429" w:rsidRDefault="00582429" w:rsidP="00582429">
            <w:pPr>
              <w:tabs>
                <w:tab w:val="left" w:pos="111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429" w:rsidRDefault="00582429" w:rsidP="000374E2">
      <w:pPr>
        <w:tabs>
          <w:tab w:val="left" w:pos="111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138" w:tblpY="-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</w:tblGrid>
      <w:tr w:rsidR="00582429" w:rsidTr="00582429">
        <w:trPr>
          <w:trHeight w:val="551"/>
        </w:trPr>
        <w:tc>
          <w:tcPr>
            <w:tcW w:w="1365" w:type="dxa"/>
          </w:tcPr>
          <w:p w:rsidR="00582429" w:rsidRDefault="00582429" w:rsidP="00582429">
            <w:pPr>
              <w:tabs>
                <w:tab w:val="left" w:pos="111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094A" w:rsidRPr="003F1330" w:rsidRDefault="008B094A" w:rsidP="003637A9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9C2287" w:rsidRPr="004E157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F1330">
        <w:rPr>
          <w:rFonts w:ascii="Times New Roman" w:hAnsi="Times New Roman" w:cs="Times New Roman"/>
          <w:b/>
          <w:sz w:val="28"/>
          <w:szCs w:val="28"/>
        </w:rPr>
        <w:t xml:space="preserve">. Решите </w:t>
      </w:r>
      <w:r w:rsidR="00066442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Pr="003F1330">
        <w:rPr>
          <w:rFonts w:ascii="Times New Roman" w:hAnsi="Times New Roman" w:cs="Times New Roman"/>
          <w:b/>
          <w:sz w:val="28"/>
          <w:szCs w:val="28"/>
        </w:rPr>
        <w:t>экономические задачи (</w:t>
      </w:r>
      <w:r w:rsidR="00E57D56">
        <w:rPr>
          <w:rFonts w:ascii="Times New Roman" w:hAnsi="Times New Roman" w:cs="Times New Roman"/>
          <w:b/>
          <w:sz w:val="28"/>
          <w:szCs w:val="28"/>
        </w:rPr>
        <w:t>9</w:t>
      </w:r>
      <w:r w:rsidR="00B9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18E">
        <w:rPr>
          <w:rFonts w:ascii="Times New Roman" w:hAnsi="Times New Roman" w:cs="Times New Roman"/>
          <w:b/>
          <w:sz w:val="28"/>
          <w:szCs w:val="28"/>
        </w:rPr>
        <w:t>баллов</w:t>
      </w:r>
      <w:r w:rsidRPr="003F1330">
        <w:rPr>
          <w:rFonts w:ascii="Times New Roman" w:hAnsi="Times New Roman" w:cs="Times New Roman"/>
          <w:b/>
          <w:sz w:val="28"/>
          <w:szCs w:val="28"/>
        </w:rPr>
        <w:t>):</w:t>
      </w:r>
    </w:p>
    <w:p w:rsidR="003360A8" w:rsidRDefault="001E2412" w:rsidP="00363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424C">
        <w:rPr>
          <w:rFonts w:ascii="Times New Roman" w:hAnsi="Times New Roman" w:cs="Times New Roman"/>
          <w:sz w:val="28"/>
          <w:szCs w:val="28"/>
        </w:rPr>
        <w:t xml:space="preserve">  Студентка Анна решила заработанные деньги </w:t>
      </w:r>
      <w:r w:rsidR="00526B6D">
        <w:rPr>
          <w:rFonts w:ascii="Times New Roman" w:hAnsi="Times New Roman" w:cs="Times New Roman"/>
          <w:sz w:val="28"/>
          <w:szCs w:val="28"/>
        </w:rPr>
        <w:t xml:space="preserve">100 000 рублей </w:t>
      </w:r>
      <w:r w:rsidR="00D2424C">
        <w:rPr>
          <w:rFonts w:ascii="Times New Roman" w:hAnsi="Times New Roman" w:cs="Times New Roman"/>
          <w:sz w:val="28"/>
          <w:szCs w:val="28"/>
        </w:rPr>
        <w:t>положить в банк, сохранить их до окончания института.  Годовая процентная ставка вклада равна 10%. Анна открыла срочный счет на 3 года. Сколько денег будет на счете Анны, если она выполнит договоренности с банком</w:t>
      </w:r>
      <w:r w:rsidR="00526B6D">
        <w:rPr>
          <w:rFonts w:ascii="Times New Roman" w:hAnsi="Times New Roman" w:cs="Times New Roman"/>
          <w:sz w:val="28"/>
          <w:szCs w:val="28"/>
        </w:rPr>
        <w:t xml:space="preserve"> и придет за деньгами ровно через три года.</w:t>
      </w:r>
      <w:r w:rsidR="006D37DB">
        <w:rPr>
          <w:rFonts w:ascii="Times New Roman" w:hAnsi="Times New Roman" w:cs="Times New Roman"/>
          <w:sz w:val="28"/>
          <w:szCs w:val="28"/>
        </w:rPr>
        <w:t xml:space="preserve"> Запишите решение.</w:t>
      </w:r>
      <w:r w:rsidR="00D2424C">
        <w:rPr>
          <w:rFonts w:ascii="Times New Roman" w:hAnsi="Times New Roman" w:cs="Times New Roman"/>
          <w:sz w:val="28"/>
          <w:szCs w:val="28"/>
        </w:rPr>
        <w:t xml:space="preserve">     </w:t>
      </w:r>
      <w:r w:rsidRPr="001E2412">
        <w:rPr>
          <w:rFonts w:ascii="Times New Roman" w:hAnsi="Times New Roman" w:cs="Times New Roman"/>
          <w:sz w:val="28"/>
          <w:szCs w:val="28"/>
        </w:rPr>
        <w:t>(</w:t>
      </w:r>
      <w:r w:rsidR="00E57D56">
        <w:rPr>
          <w:rFonts w:ascii="Times New Roman" w:hAnsi="Times New Roman" w:cs="Times New Roman"/>
          <w:sz w:val="28"/>
          <w:szCs w:val="28"/>
        </w:rPr>
        <w:t>5</w:t>
      </w:r>
      <w:r w:rsidRPr="001E2412">
        <w:rPr>
          <w:rFonts w:ascii="Times New Roman" w:hAnsi="Times New Roman" w:cs="Times New Roman"/>
          <w:b/>
          <w:sz w:val="28"/>
          <w:szCs w:val="28"/>
        </w:rPr>
        <w:t xml:space="preserve"> баллов) </w:t>
      </w:r>
    </w:p>
    <w:p w:rsidR="003637A9" w:rsidRPr="0092138A" w:rsidRDefault="003637A9" w:rsidP="0092138A">
      <w:pPr>
        <w:tabs>
          <w:tab w:val="left" w:pos="426"/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__________________________________________________________________</w:t>
      </w:r>
    </w:p>
    <w:p w:rsidR="003637A9" w:rsidRPr="0092138A" w:rsidRDefault="003637A9" w:rsidP="0092138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</w:t>
      </w:r>
    </w:p>
    <w:p w:rsidR="003637A9" w:rsidRPr="0092138A" w:rsidRDefault="003637A9" w:rsidP="0092138A">
      <w:pPr>
        <w:tabs>
          <w:tab w:val="left" w:pos="426"/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__________________________________________________________________</w:t>
      </w:r>
    </w:p>
    <w:p w:rsidR="003637A9" w:rsidRPr="0092138A" w:rsidRDefault="003637A9" w:rsidP="0092138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</w:t>
      </w:r>
    </w:p>
    <w:p w:rsidR="003637A9" w:rsidRPr="0092138A" w:rsidRDefault="003637A9" w:rsidP="0092138A">
      <w:pPr>
        <w:tabs>
          <w:tab w:val="left" w:pos="426"/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__________________________________________________________________</w:t>
      </w:r>
    </w:p>
    <w:p w:rsidR="003637A9" w:rsidRPr="0092138A" w:rsidRDefault="003637A9" w:rsidP="0092138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</w:t>
      </w:r>
    </w:p>
    <w:p w:rsidR="00392841" w:rsidRDefault="00D2424C" w:rsidP="00363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4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92841" w:rsidRPr="00D2424C">
        <w:rPr>
          <w:rFonts w:ascii="Times New Roman" w:eastAsia="Calibri" w:hAnsi="Times New Roman" w:cs="Times New Roman"/>
          <w:sz w:val="28"/>
          <w:szCs w:val="28"/>
        </w:rPr>
        <w:t>Савелий намеревается купить подержанный импортный автомобиль. Он должен затратить на поиски дешевого  качественного варианта 30 рабочих дней, для чего хочет взять отпуск без сохранения заработка. У него есть знакомый, которому он доверяет и который профессионально занимается подбором подержанных автомобилей, но берет в качестве оплаты 10% от стоимости автомобиля. Какова должна быть цена автомобиля для того, чтобы рационально мыслящему Савелию стоило искать дешевый вариант самому, если в день он зарабатывает 500 рублей?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37DB">
        <w:rPr>
          <w:rFonts w:ascii="Times New Roman" w:hAnsi="Times New Roman" w:cs="Times New Roman"/>
          <w:sz w:val="28"/>
          <w:szCs w:val="28"/>
        </w:rPr>
        <w:t xml:space="preserve">Запишите решение.     </w:t>
      </w:r>
      <w:r w:rsidRPr="00E02A29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57D5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02A29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E57D5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02A29">
        <w:rPr>
          <w:rFonts w:ascii="Times New Roman" w:eastAsia="Calibri" w:hAnsi="Times New Roman" w:cs="Times New Roman"/>
          <w:b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7A9" w:rsidRPr="00C47E32" w:rsidRDefault="003637A9" w:rsidP="003637A9">
      <w:pPr>
        <w:tabs>
          <w:tab w:val="left" w:pos="426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7A9" w:rsidRPr="0092138A" w:rsidRDefault="003637A9" w:rsidP="0092138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</w:t>
      </w:r>
    </w:p>
    <w:p w:rsidR="003637A9" w:rsidRPr="0092138A" w:rsidRDefault="003637A9" w:rsidP="0092138A">
      <w:pPr>
        <w:tabs>
          <w:tab w:val="left" w:pos="426"/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__________________________________________________________________</w:t>
      </w:r>
    </w:p>
    <w:p w:rsidR="003637A9" w:rsidRPr="0092138A" w:rsidRDefault="003637A9" w:rsidP="0092138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</w:t>
      </w:r>
    </w:p>
    <w:p w:rsidR="003637A9" w:rsidRPr="0092138A" w:rsidRDefault="003637A9" w:rsidP="0092138A">
      <w:pPr>
        <w:tabs>
          <w:tab w:val="left" w:pos="426"/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__________________________________________________________________</w:t>
      </w:r>
    </w:p>
    <w:p w:rsidR="00066442" w:rsidRPr="0092138A" w:rsidRDefault="003637A9" w:rsidP="0092138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92138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________________________________________________________________</w:t>
      </w:r>
    </w:p>
    <w:p w:rsidR="00C13200" w:rsidRDefault="003360A8" w:rsidP="00C13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30">
        <w:rPr>
          <w:rFonts w:ascii="Times New Roman" w:hAnsi="Times New Roman" w:cs="Times New Roman"/>
          <w:sz w:val="28"/>
          <w:szCs w:val="28"/>
        </w:rPr>
        <w:t xml:space="preserve"> </w:t>
      </w:r>
      <w:r w:rsidR="008779BA" w:rsidRPr="004E1572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3E2D9C" w:rsidRPr="004E1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дание </w:t>
      </w:r>
      <w:r w:rsidR="009C2287" w:rsidRPr="004E157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E2D9C" w:rsidRPr="008779BA">
        <w:rPr>
          <w:rFonts w:ascii="Times New Roman" w:hAnsi="Times New Roman" w:cs="Times New Roman"/>
          <w:b/>
          <w:sz w:val="28"/>
          <w:szCs w:val="28"/>
        </w:rPr>
        <w:t>.</w:t>
      </w:r>
      <w:r w:rsidR="003E2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9C" w:rsidRPr="003E2D9C">
        <w:rPr>
          <w:rFonts w:ascii="Times New Roman" w:hAnsi="Times New Roman" w:cs="Times New Roman"/>
          <w:b/>
          <w:sz w:val="28"/>
          <w:szCs w:val="28"/>
        </w:rPr>
        <w:t xml:space="preserve">Вставьте вместо пропусков порядковые номера </w:t>
      </w:r>
      <w:r w:rsidR="003E2D9C" w:rsidRPr="00C13200">
        <w:rPr>
          <w:rFonts w:ascii="Times New Roman" w:hAnsi="Times New Roman" w:cs="Times New Roman"/>
          <w:sz w:val="28"/>
          <w:szCs w:val="28"/>
        </w:rPr>
        <w:t xml:space="preserve">соответствующих слов из предложенного списка. Слова даны в списке в </w:t>
      </w:r>
      <w:r w:rsidR="003E2D9C" w:rsidRPr="00C13200">
        <w:rPr>
          <w:rFonts w:ascii="Times New Roman" w:hAnsi="Times New Roman" w:cs="Times New Roman"/>
          <w:sz w:val="28"/>
          <w:szCs w:val="28"/>
        </w:rPr>
        <w:lastRenderedPageBreak/>
        <w:t>единстве</w:t>
      </w:r>
      <w:r w:rsidR="0089759E" w:rsidRPr="00C13200">
        <w:rPr>
          <w:rFonts w:ascii="Times New Roman" w:hAnsi="Times New Roman" w:cs="Times New Roman"/>
          <w:sz w:val="28"/>
          <w:szCs w:val="28"/>
        </w:rPr>
        <w:t>нном числе.</w:t>
      </w:r>
      <w:r w:rsidR="003E2D9C" w:rsidRPr="003E2D9C">
        <w:rPr>
          <w:rFonts w:ascii="Times New Roman" w:hAnsi="Times New Roman" w:cs="Times New Roman"/>
          <w:b/>
          <w:sz w:val="28"/>
          <w:szCs w:val="28"/>
        </w:rPr>
        <w:t xml:space="preserve"> Обратите внимание: в списке слов есть и такие, которые в тексте встречаться не должны! </w:t>
      </w:r>
      <w:r w:rsidR="003E2D9C" w:rsidRPr="00C13200">
        <w:rPr>
          <w:rFonts w:ascii="Times New Roman" w:hAnsi="Times New Roman" w:cs="Times New Roman"/>
          <w:sz w:val="28"/>
          <w:szCs w:val="28"/>
        </w:rPr>
        <w:t>Ответ внесите в таблицу.</w:t>
      </w:r>
      <w:r w:rsidR="003E2D9C" w:rsidRPr="003E2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9BA" w:rsidRDefault="003E2D9C" w:rsidP="00C13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03DDE">
        <w:rPr>
          <w:rFonts w:ascii="Times New Roman" w:hAnsi="Times New Roman" w:cs="Times New Roman"/>
          <w:b/>
          <w:sz w:val="28"/>
          <w:szCs w:val="28"/>
        </w:rPr>
        <w:t>1</w:t>
      </w:r>
      <w:r w:rsidR="0089759E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D1F77" w:rsidRDefault="00CD1F77" w:rsidP="0036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8DB" w:rsidRPr="00CC38DB">
        <w:rPr>
          <w:rFonts w:ascii="Times New Roman" w:hAnsi="Times New Roman" w:cs="Times New Roman"/>
          <w:sz w:val="28"/>
          <w:szCs w:val="28"/>
        </w:rPr>
        <w:t xml:space="preserve">Гринпис –____(А) экологическая организация, основная цель которой – добиться решения ___(Б) экологических проблем, в том числе путем привлечения к ним внимания общественности и ____(В). </w:t>
      </w:r>
    </w:p>
    <w:p w:rsidR="00CD1F77" w:rsidRDefault="00CD1F77" w:rsidP="0036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38DB" w:rsidRPr="00CC38DB">
        <w:rPr>
          <w:rFonts w:ascii="Times New Roman" w:hAnsi="Times New Roman" w:cs="Times New Roman"/>
          <w:sz w:val="28"/>
          <w:szCs w:val="28"/>
        </w:rPr>
        <w:t xml:space="preserve">Сегодня Гринпис работает более чем в 40 странах, в том числе и в России. Основной принцип – отказ от ____(Г) промышленными компаниями, банками, государственными структурами и политическими партиями – гарантирует ____(Д) действий организации. Важнейшими задачами Гринпис считает изменение отношения людей к ___(Е), воздействие на ____(Ж) и потому уделяет большое внимание работе со средствами ____(З)  информации. </w:t>
      </w:r>
    </w:p>
    <w:p w:rsidR="00CC38DB" w:rsidRDefault="00CD1F77" w:rsidP="0036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8DB" w:rsidRPr="00CC38DB">
        <w:rPr>
          <w:rFonts w:ascii="Times New Roman" w:hAnsi="Times New Roman" w:cs="Times New Roman"/>
          <w:sz w:val="28"/>
          <w:szCs w:val="28"/>
        </w:rPr>
        <w:t xml:space="preserve">____(И) характер организации позволяет  Гринпис воздействовать на производителей и продавцов и требовать от них соблюдения экологических ____(К) и стандартов по всему миру. </w:t>
      </w:r>
    </w:p>
    <w:p w:rsidR="003637A9" w:rsidRPr="00CC38DB" w:rsidRDefault="003637A9" w:rsidP="0036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81" w:rsidRDefault="000D5981" w:rsidP="005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1">
        <w:rPr>
          <w:rFonts w:ascii="Times New Roman" w:hAnsi="Times New Roman" w:cs="Times New Roman"/>
          <w:b/>
          <w:sz w:val="28"/>
          <w:szCs w:val="28"/>
        </w:rPr>
        <w:t>Список терминов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5981">
        <w:rPr>
          <w:rFonts w:ascii="Times New Roman" w:hAnsi="Times New Roman" w:cs="Times New Roman"/>
          <w:sz w:val="28"/>
          <w:szCs w:val="28"/>
        </w:rPr>
        <w:t xml:space="preserve"> 1. государственный 2. идея 3. власть 4. гуманитарный </w:t>
      </w:r>
    </w:p>
    <w:p w:rsidR="000D5981" w:rsidRDefault="000D5981" w:rsidP="005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D5981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0D5981">
        <w:rPr>
          <w:rFonts w:ascii="Times New Roman" w:hAnsi="Times New Roman" w:cs="Times New Roman"/>
          <w:sz w:val="28"/>
          <w:szCs w:val="28"/>
        </w:rPr>
        <w:t xml:space="preserve"> 6. гуманный 7. финансирование 8. одобрение </w:t>
      </w:r>
    </w:p>
    <w:p w:rsidR="000D5981" w:rsidRDefault="000D5981" w:rsidP="005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1">
        <w:rPr>
          <w:rFonts w:ascii="Times New Roman" w:hAnsi="Times New Roman" w:cs="Times New Roman"/>
          <w:sz w:val="28"/>
          <w:szCs w:val="28"/>
        </w:rPr>
        <w:t xml:space="preserve">9. успешность 10.норма 11. независимость 12. человек 13. природа </w:t>
      </w:r>
    </w:p>
    <w:p w:rsidR="000D5981" w:rsidRDefault="000D5981" w:rsidP="005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D5981"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 w:rsidRPr="000D5981">
        <w:rPr>
          <w:rFonts w:ascii="Times New Roman" w:hAnsi="Times New Roman" w:cs="Times New Roman"/>
          <w:sz w:val="28"/>
          <w:szCs w:val="28"/>
        </w:rPr>
        <w:t xml:space="preserve"> 15. культура 16. локальный 17. общественное мнение </w:t>
      </w:r>
    </w:p>
    <w:p w:rsidR="000D5981" w:rsidRDefault="000D5981" w:rsidP="005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0D5981">
        <w:rPr>
          <w:rFonts w:ascii="Times New Roman" w:hAnsi="Times New Roman" w:cs="Times New Roman"/>
          <w:sz w:val="28"/>
          <w:szCs w:val="28"/>
        </w:rPr>
        <w:t>глобальный</w:t>
      </w:r>
      <w:proofErr w:type="gramEnd"/>
      <w:r w:rsidRPr="000D5981">
        <w:rPr>
          <w:rFonts w:ascii="Times New Roman" w:hAnsi="Times New Roman" w:cs="Times New Roman"/>
          <w:sz w:val="28"/>
          <w:szCs w:val="28"/>
        </w:rPr>
        <w:t xml:space="preserve"> 19. творчество 20. массовый </w:t>
      </w:r>
    </w:p>
    <w:p w:rsidR="00FA3E65" w:rsidRDefault="00FA3E65" w:rsidP="005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5E2D9E" w:rsidRPr="0019180D" w:rsidTr="005E2D9E">
        <w:trPr>
          <w:jc w:val="center"/>
        </w:trPr>
        <w:tc>
          <w:tcPr>
            <w:tcW w:w="870" w:type="dxa"/>
          </w:tcPr>
          <w:p w:rsidR="005E2D9E" w:rsidRPr="0019180D" w:rsidRDefault="005E2D9E" w:rsidP="0019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0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5E2D9E" w:rsidRPr="0019180D" w:rsidRDefault="005E2D9E" w:rsidP="0019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0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5E2D9E" w:rsidRPr="0019180D" w:rsidRDefault="005E2D9E" w:rsidP="0019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0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5E2D9E" w:rsidRPr="0019180D" w:rsidRDefault="005E2D9E" w:rsidP="0019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0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5E2D9E" w:rsidRPr="0019180D" w:rsidRDefault="005E2D9E" w:rsidP="0019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0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5E2D9E" w:rsidRPr="0019180D" w:rsidRDefault="005E2D9E" w:rsidP="0019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0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5E2D9E" w:rsidRPr="0019180D" w:rsidRDefault="005E2D9E" w:rsidP="0019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0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70" w:type="dxa"/>
          </w:tcPr>
          <w:p w:rsidR="005E2D9E" w:rsidRPr="0019180D" w:rsidRDefault="005E2D9E" w:rsidP="0019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180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70" w:type="dxa"/>
          </w:tcPr>
          <w:p w:rsidR="005E2D9E" w:rsidRPr="0019180D" w:rsidRDefault="005E2D9E" w:rsidP="0019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0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5E2D9E" w:rsidRPr="0019180D" w:rsidRDefault="005E2D9E" w:rsidP="0019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0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5E2D9E" w:rsidRPr="003E2D9C" w:rsidTr="005E2D9E">
        <w:trPr>
          <w:jc w:val="center"/>
        </w:trPr>
        <w:tc>
          <w:tcPr>
            <w:tcW w:w="870" w:type="dxa"/>
          </w:tcPr>
          <w:p w:rsidR="005E2D9E" w:rsidRDefault="005E2D9E" w:rsidP="0053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E2D9E" w:rsidRDefault="005E2D9E" w:rsidP="0053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E2D9E" w:rsidRDefault="005E2D9E" w:rsidP="0053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E2D9E" w:rsidRDefault="005E2D9E" w:rsidP="0053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E2D9E" w:rsidRDefault="005E2D9E" w:rsidP="0053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E2D9E" w:rsidRDefault="005E2D9E" w:rsidP="0053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E2D9E" w:rsidRDefault="005E2D9E" w:rsidP="0053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E2D9E" w:rsidRDefault="005E2D9E" w:rsidP="0053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E2D9E" w:rsidRDefault="005E2D9E" w:rsidP="0053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E2D9E" w:rsidRDefault="005E2D9E" w:rsidP="0053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295" w:rsidRPr="00A91295" w:rsidRDefault="00A91295" w:rsidP="00FA3E6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E1572">
        <w:rPr>
          <w:rFonts w:ascii="Times New Roman" w:hAnsi="Times New Roman" w:cs="Times New Roman"/>
          <w:b/>
          <w:sz w:val="28"/>
          <w:szCs w:val="28"/>
          <w:u w:val="single"/>
        </w:rPr>
        <w:t>Задание 9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91295">
        <w:rPr>
          <w:rFonts w:ascii="Times New Roman" w:hAnsi="Times New Roman" w:cs="Times New Roman"/>
          <w:sz w:val="28"/>
          <w:szCs w:val="28"/>
        </w:rPr>
        <w:t>Прочитайте текст. Проанализируйте статистич</w:t>
      </w:r>
      <w:r>
        <w:rPr>
          <w:rFonts w:ascii="Times New Roman" w:hAnsi="Times New Roman" w:cs="Times New Roman"/>
          <w:sz w:val="28"/>
          <w:szCs w:val="28"/>
        </w:rPr>
        <w:t>еские данные и выполните задания</w:t>
      </w:r>
      <w:r w:rsidRPr="00A91295">
        <w:rPr>
          <w:rFonts w:ascii="Times New Roman" w:hAnsi="Times New Roman" w:cs="Times New Roman"/>
          <w:sz w:val="28"/>
          <w:szCs w:val="28"/>
        </w:rPr>
        <w:t>.</w:t>
      </w:r>
      <w:r w:rsidR="00CF4B27">
        <w:rPr>
          <w:rFonts w:ascii="Times New Roman" w:hAnsi="Times New Roman" w:cs="Times New Roman"/>
          <w:sz w:val="28"/>
          <w:szCs w:val="28"/>
        </w:rPr>
        <w:t xml:space="preserve"> (</w:t>
      </w:r>
      <w:r w:rsidR="00CF4B27" w:rsidRPr="00CF4B27">
        <w:rPr>
          <w:rFonts w:ascii="Times New Roman" w:hAnsi="Times New Roman" w:cs="Times New Roman"/>
          <w:b/>
          <w:sz w:val="28"/>
          <w:szCs w:val="28"/>
        </w:rPr>
        <w:t>6 баллов</w:t>
      </w:r>
      <w:r w:rsidR="00CF4B27">
        <w:rPr>
          <w:rFonts w:ascii="Times New Roman" w:hAnsi="Times New Roman" w:cs="Times New Roman"/>
          <w:sz w:val="28"/>
          <w:szCs w:val="28"/>
        </w:rPr>
        <w:t>)</w:t>
      </w:r>
    </w:p>
    <w:p w:rsidR="00A91295" w:rsidRDefault="00A91295" w:rsidP="00FA3E6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295">
        <w:rPr>
          <w:rFonts w:ascii="Times New Roman" w:hAnsi="Times New Roman" w:cs="Times New Roman"/>
          <w:sz w:val="28"/>
          <w:szCs w:val="28"/>
        </w:rPr>
        <w:t xml:space="preserve">Учёные опросили 25-летних и 60-летних жителей страны </w:t>
      </w:r>
      <w:r w:rsidRPr="00A912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91295">
        <w:rPr>
          <w:rFonts w:ascii="Times New Roman" w:hAnsi="Times New Roman" w:cs="Times New Roman"/>
          <w:sz w:val="28"/>
          <w:szCs w:val="28"/>
        </w:rPr>
        <w:t>. Им задавали вопрос: «С чем, по вашему мнению, связано отклоняющееся поведение людей?»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295">
        <w:rPr>
          <w:rFonts w:ascii="Times New Roman" w:hAnsi="Times New Roman" w:cs="Times New Roman"/>
          <w:sz w:val="28"/>
          <w:szCs w:val="28"/>
        </w:rPr>
        <w:t xml:space="preserve">Результаты опроса (в % от числа </w:t>
      </w:r>
      <w:proofErr w:type="gramStart"/>
      <w:r w:rsidRPr="00A9129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A91295">
        <w:rPr>
          <w:rFonts w:ascii="Times New Roman" w:hAnsi="Times New Roman" w:cs="Times New Roman"/>
          <w:sz w:val="28"/>
          <w:szCs w:val="28"/>
        </w:rPr>
        <w:t>)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1723"/>
      </w:tblGrid>
      <w:tr w:rsidR="00A91295" w:rsidRPr="00A91295" w:rsidTr="00A912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отклоняющегося поведения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b/>
                <w:sz w:val="28"/>
                <w:szCs w:val="28"/>
              </w:rPr>
              <w:t>25-летние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b/>
                <w:sz w:val="28"/>
                <w:szCs w:val="28"/>
              </w:rPr>
              <w:t>60-летние</w:t>
            </w:r>
          </w:p>
        </w:tc>
      </w:tr>
      <w:tr w:rsidR="00A91295" w:rsidRPr="00A91295" w:rsidTr="00A912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5" w:rsidRPr="00A91295" w:rsidRDefault="00A91295" w:rsidP="00FA3E6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Некоторые люди генетически предрасположены к отклоняющемуся поведению.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A91295" w:rsidRPr="00A91295" w:rsidTr="00A912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 является следствием психологических качеств, черт характера.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A91295" w:rsidRPr="00A91295" w:rsidTr="00A912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 связано с социальными условиями жизни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A91295" w:rsidRPr="00A91295" w:rsidTr="00A912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Человек случайно попадает в «плохую» компанию.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5" w:rsidRPr="00A91295" w:rsidRDefault="00A91295" w:rsidP="00FA3E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A91295" w:rsidRDefault="00A91295" w:rsidP="00FA3E65">
      <w:pPr>
        <w:spacing w:after="0" w:line="216" w:lineRule="auto"/>
        <w:rPr>
          <w:sz w:val="2"/>
          <w:szCs w:val="28"/>
        </w:rPr>
      </w:pPr>
    </w:p>
    <w:p w:rsidR="00A91295" w:rsidRPr="00FA3E65" w:rsidRDefault="00A91295" w:rsidP="00FA3E6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A91295" w:rsidRPr="00A91295" w:rsidRDefault="00A91295" w:rsidP="00FA3E6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1295">
        <w:rPr>
          <w:rFonts w:ascii="Times New Roman" w:hAnsi="Times New Roman" w:cs="Times New Roman"/>
          <w:sz w:val="28"/>
          <w:szCs w:val="28"/>
        </w:rP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FA3E65" w:rsidRPr="00FA3E65" w:rsidRDefault="00FA3E65" w:rsidP="00FA3E65">
      <w:pPr>
        <w:pStyle w:val="a4"/>
        <w:numPr>
          <w:ilvl w:val="0"/>
          <w:numId w:val="16"/>
        </w:numPr>
        <w:tabs>
          <w:tab w:val="left" w:pos="420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65">
        <w:rPr>
          <w:rFonts w:ascii="Times New Roman" w:hAnsi="Times New Roman" w:cs="Times New Roman"/>
          <w:sz w:val="28"/>
          <w:szCs w:val="28"/>
        </w:rPr>
        <w:t>Наименьшие доли опрошенных в обеих группах видит причину в случайном влиянии «плохой компании».</w:t>
      </w:r>
    </w:p>
    <w:p w:rsidR="00FA3E65" w:rsidRPr="00FA3E65" w:rsidRDefault="00FA3E65" w:rsidP="00FA3E65">
      <w:pPr>
        <w:pStyle w:val="a4"/>
        <w:numPr>
          <w:ilvl w:val="0"/>
          <w:numId w:val="16"/>
        </w:numPr>
        <w:tabs>
          <w:tab w:val="left" w:pos="420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65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Наибольшие доли </w:t>
      </w:r>
      <w:proofErr w:type="gramStart"/>
      <w:r w:rsidRPr="00FA3E6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A3E65">
        <w:rPr>
          <w:rFonts w:ascii="Times New Roman" w:hAnsi="Times New Roman" w:cs="Times New Roman"/>
          <w:sz w:val="28"/>
          <w:szCs w:val="28"/>
        </w:rPr>
        <w:t xml:space="preserve"> каждой группы считает, что отклоняющееся поведение связано с социальными условиями жизни человека.</w:t>
      </w:r>
    </w:p>
    <w:p w:rsidR="00FA3E65" w:rsidRPr="00FA3E65" w:rsidRDefault="00FA3E65" w:rsidP="00FA3E65">
      <w:pPr>
        <w:pStyle w:val="a4"/>
        <w:numPr>
          <w:ilvl w:val="0"/>
          <w:numId w:val="16"/>
        </w:numPr>
        <w:tabs>
          <w:tab w:val="left" w:pos="420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65">
        <w:rPr>
          <w:rFonts w:ascii="Times New Roman" w:hAnsi="Times New Roman" w:cs="Times New Roman"/>
          <w:sz w:val="28"/>
          <w:szCs w:val="28"/>
        </w:rPr>
        <w:t>Доля тех, кто видит генетические причины отклоняющегося поведения, выше среди 60-летних, чем среди 25-летних.</w:t>
      </w:r>
    </w:p>
    <w:p w:rsidR="00FA3E65" w:rsidRPr="00FA3E65" w:rsidRDefault="00FA3E65" w:rsidP="00FA3E65">
      <w:pPr>
        <w:pStyle w:val="a4"/>
        <w:numPr>
          <w:ilvl w:val="0"/>
          <w:numId w:val="16"/>
        </w:numPr>
        <w:tabs>
          <w:tab w:val="left" w:pos="420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65">
        <w:rPr>
          <w:rFonts w:ascii="Times New Roman" w:hAnsi="Times New Roman" w:cs="Times New Roman"/>
          <w:sz w:val="28"/>
          <w:szCs w:val="28"/>
        </w:rPr>
        <w:t>Одинаковая доля опрошенных в обеих группах считает, что отклоняющееся поведение является следствием психологических черт характера.</w:t>
      </w:r>
    </w:p>
    <w:p w:rsidR="00FA3E65" w:rsidRPr="00FA3E65" w:rsidRDefault="00FA3E65" w:rsidP="00FA3E65">
      <w:pPr>
        <w:pStyle w:val="a4"/>
        <w:numPr>
          <w:ilvl w:val="0"/>
          <w:numId w:val="16"/>
        </w:numPr>
        <w:tabs>
          <w:tab w:val="left" w:pos="420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65">
        <w:rPr>
          <w:rFonts w:ascii="Times New Roman" w:hAnsi="Times New Roman" w:cs="Times New Roman"/>
          <w:sz w:val="28"/>
          <w:szCs w:val="28"/>
        </w:rPr>
        <w:t>Доля тех, кто считает, что социальные условия определяют отклоняющееся поведение человека, выше среди 60-летних, чем среди 25-летних.</w:t>
      </w:r>
    </w:p>
    <w:p w:rsidR="00FA3E65" w:rsidRPr="00FA3E65" w:rsidRDefault="00FA3E65" w:rsidP="00FA3E6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FA3E65" w:rsidRPr="00FA3E65" w:rsidRDefault="00FA3E65" w:rsidP="00FA3E6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FA3E65">
        <w:rPr>
          <w:rFonts w:ascii="Times New Roman" w:hAnsi="Times New Roman" w:cs="Times New Roman"/>
          <w:sz w:val="28"/>
          <w:szCs w:val="28"/>
        </w:rPr>
        <w:t>Ответ:_________</w:t>
      </w:r>
    </w:p>
    <w:p w:rsidR="00FA3E65" w:rsidRPr="00FA3E65" w:rsidRDefault="00FA3E65" w:rsidP="00FA3E65">
      <w:pPr>
        <w:tabs>
          <w:tab w:val="left" w:pos="420"/>
        </w:tabs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A91295" w:rsidRPr="00A91295" w:rsidRDefault="00A91295" w:rsidP="00FA3E6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1295">
        <w:rPr>
          <w:rFonts w:ascii="Times New Roman" w:hAnsi="Times New Roman" w:cs="Times New Roman"/>
          <w:sz w:val="28"/>
          <w:szCs w:val="28"/>
        </w:rPr>
        <w:t>Результаты опроса, отражённые в таблице, были опубликованы и прокомментированы в СМИ. Какие из приведённых ниже выводов непосредственно вытекают из полученной в ходе опроса информации? Запишите цифры, под которыми они указаны.</w:t>
      </w:r>
    </w:p>
    <w:p w:rsidR="00FA3E65" w:rsidRPr="00FA3E65" w:rsidRDefault="00FA3E65" w:rsidP="00FA3E65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3E65" w:rsidRPr="00FA3E65" w:rsidRDefault="00FA3E65" w:rsidP="00FA3E65">
      <w:pPr>
        <w:pStyle w:val="a4"/>
        <w:numPr>
          <w:ilvl w:val="0"/>
          <w:numId w:val="19"/>
        </w:numPr>
        <w:tabs>
          <w:tab w:val="left" w:pos="420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65">
        <w:rPr>
          <w:rFonts w:ascii="Times New Roman" w:hAnsi="Times New Roman" w:cs="Times New Roman"/>
          <w:sz w:val="28"/>
          <w:szCs w:val="28"/>
        </w:rPr>
        <w:t xml:space="preserve">Независимо от возраста большинство </w:t>
      </w:r>
      <w:proofErr w:type="gramStart"/>
      <w:r w:rsidRPr="00FA3E6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A3E65">
        <w:rPr>
          <w:rFonts w:ascii="Times New Roman" w:hAnsi="Times New Roman" w:cs="Times New Roman"/>
          <w:sz w:val="28"/>
          <w:szCs w:val="28"/>
        </w:rPr>
        <w:t xml:space="preserve"> связывают отклоняющееся поведение с социальными факторами.</w:t>
      </w:r>
    </w:p>
    <w:p w:rsidR="00FA3E65" w:rsidRPr="00FA3E65" w:rsidRDefault="00FA3E65" w:rsidP="00FA3E65">
      <w:pPr>
        <w:pStyle w:val="a4"/>
        <w:numPr>
          <w:ilvl w:val="0"/>
          <w:numId w:val="19"/>
        </w:numPr>
        <w:tabs>
          <w:tab w:val="left" w:pos="420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65">
        <w:rPr>
          <w:rFonts w:ascii="Times New Roman" w:hAnsi="Times New Roman" w:cs="Times New Roman"/>
          <w:sz w:val="28"/>
          <w:szCs w:val="28"/>
        </w:rPr>
        <w:t>Молодёжь считает отклоняющееся поведение случайным стечением обстоятельств.</w:t>
      </w:r>
    </w:p>
    <w:p w:rsidR="00FA3E65" w:rsidRPr="00FA3E65" w:rsidRDefault="00FA3E65" w:rsidP="00FA3E65">
      <w:pPr>
        <w:pStyle w:val="a4"/>
        <w:numPr>
          <w:ilvl w:val="0"/>
          <w:numId w:val="19"/>
        </w:numPr>
        <w:tabs>
          <w:tab w:val="left" w:pos="420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65">
        <w:rPr>
          <w:rFonts w:ascii="Times New Roman" w:hAnsi="Times New Roman" w:cs="Times New Roman"/>
          <w:sz w:val="28"/>
          <w:szCs w:val="28"/>
        </w:rPr>
        <w:t>Люди старшего возраста считают, что социальное неравенство заставляет человека демонстрировать отклоняющееся поведение.</w:t>
      </w:r>
    </w:p>
    <w:p w:rsidR="00FA3E65" w:rsidRPr="00FA3E65" w:rsidRDefault="00FA3E65" w:rsidP="00FA3E65">
      <w:pPr>
        <w:pStyle w:val="a4"/>
        <w:numPr>
          <w:ilvl w:val="0"/>
          <w:numId w:val="19"/>
        </w:numPr>
        <w:tabs>
          <w:tab w:val="left" w:pos="420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65">
        <w:rPr>
          <w:rFonts w:ascii="Times New Roman" w:hAnsi="Times New Roman" w:cs="Times New Roman"/>
          <w:sz w:val="28"/>
          <w:szCs w:val="28"/>
        </w:rPr>
        <w:t>Опрошенные обеих групп указывают на особую роль социальных условий в формировании поведения человека.</w:t>
      </w:r>
    </w:p>
    <w:p w:rsidR="00FA3E65" w:rsidRPr="00FA3E65" w:rsidRDefault="00FA3E65" w:rsidP="00FA3E65">
      <w:pPr>
        <w:pStyle w:val="a4"/>
        <w:numPr>
          <w:ilvl w:val="0"/>
          <w:numId w:val="19"/>
        </w:numPr>
        <w:tabs>
          <w:tab w:val="left" w:pos="420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65">
        <w:rPr>
          <w:rFonts w:ascii="Times New Roman" w:hAnsi="Times New Roman" w:cs="Times New Roman"/>
          <w:sz w:val="28"/>
          <w:szCs w:val="28"/>
        </w:rPr>
        <w:t>Люди старшего возраста более</w:t>
      </w:r>
      <w:proofErr w:type="gramStart"/>
      <w:r w:rsidRPr="00FA3E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E65">
        <w:rPr>
          <w:rFonts w:ascii="Times New Roman" w:hAnsi="Times New Roman" w:cs="Times New Roman"/>
          <w:sz w:val="28"/>
          <w:szCs w:val="28"/>
        </w:rPr>
        <w:t xml:space="preserve"> чем молодёжь, склонны объяснять отклоняющееся поведение генетической предрасположенностью.</w:t>
      </w:r>
    </w:p>
    <w:p w:rsidR="00FA3E65" w:rsidRDefault="00FA3E65" w:rsidP="00FA3E6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A91295" w:rsidRPr="00A91295" w:rsidRDefault="00A91295" w:rsidP="00FA3E6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A91295">
        <w:rPr>
          <w:rFonts w:ascii="Times New Roman" w:hAnsi="Times New Roman" w:cs="Times New Roman"/>
          <w:sz w:val="28"/>
          <w:szCs w:val="28"/>
        </w:rPr>
        <w:t>Ответ:______</w:t>
      </w:r>
    </w:p>
    <w:p w:rsidR="00AE4B0D" w:rsidRDefault="00AE4B0D" w:rsidP="003360A8">
      <w:pPr>
        <w:rPr>
          <w:rFonts w:ascii="Times New Roman" w:hAnsi="Times New Roman" w:cs="Times New Roman"/>
          <w:b/>
          <w:sz w:val="28"/>
          <w:szCs w:val="28"/>
        </w:rPr>
      </w:pPr>
      <w:r w:rsidRPr="004E1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4E1572" w:rsidRPr="004E157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E15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Эссе (</w:t>
      </w:r>
      <w:r w:rsidR="00F1189D">
        <w:rPr>
          <w:rFonts w:ascii="Times New Roman" w:hAnsi="Times New Roman" w:cs="Times New Roman"/>
          <w:b/>
          <w:sz w:val="28"/>
          <w:szCs w:val="28"/>
        </w:rPr>
        <w:t>1</w:t>
      </w:r>
      <w:r w:rsidR="00AC4B4A" w:rsidRPr="008779BA">
        <w:rPr>
          <w:rFonts w:ascii="Times New Roman" w:hAnsi="Times New Roman" w:cs="Times New Roman"/>
          <w:b/>
          <w:sz w:val="28"/>
          <w:szCs w:val="28"/>
        </w:rPr>
        <w:t>5</w:t>
      </w:r>
      <w:r w:rsidR="004063D8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AB2C09" w:rsidRPr="0089759E" w:rsidRDefault="00AB2C09" w:rsidP="00FA3E65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9E">
        <w:rPr>
          <w:rFonts w:ascii="Times New Roman" w:hAnsi="Times New Roman" w:cs="Times New Roman"/>
          <w:bCs/>
          <w:sz w:val="28"/>
          <w:szCs w:val="28"/>
        </w:rPr>
        <w:t xml:space="preserve">Прочитай внимательно высказывание </w:t>
      </w:r>
      <w:r w:rsidR="005538B7" w:rsidRPr="0089759E">
        <w:rPr>
          <w:rFonts w:ascii="Times New Roman" w:hAnsi="Times New Roman" w:cs="Times New Roman"/>
          <w:bCs/>
          <w:sz w:val="28"/>
          <w:szCs w:val="28"/>
        </w:rPr>
        <w:t xml:space="preserve">А. де Сент-Экзюпери </w:t>
      </w:r>
      <w:r w:rsidRPr="0089759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538B7" w:rsidRPr="0089759E">
        <w:rPr>
          <w:rFonts w:ascii="Times New Roman" w:hAnsi="Times New Roman" w:cs="Times New Roman"/>
          <w:bCs/>
          <w:sz w:val="28"/>
          <w:szCs w:val="28"/>
        </w:rPr>
        <w:t>Есть только одна подлинная ценность – это связь человека с человеком</w:t>
      </w:r>
      <w:r w:rsidRPr="0089759E">
        <w:rPr>
          <w:rFonts w:ascii="Times New Roman" w:hAnsi="Times New Roman" w:cs="Times New Roman"/>
          <w:bCs/>
          <w:sz w:val="28"/>
          <w:szCs w:val="28"/>
        </w:rPr>
        <w:t xml:space="preserve">».     </w:t>
      </w:r>
    </w:p>
    <w:p w:rsidR="00080CDA" w:rsidRDefault="00080CDA" w:rsidP="00FA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сочинение-эссе на данную тему. Жюри при проверке работы будет руководствоваться следующими критериями:</w:t>
      </w:r>
    </w:p>
    <w:p w:rsidR="00080CDA" w:rsidRDefault="00080CDA" w:rsidP="00FA3E65">
      <w:pPr>
        <w:pStyle w:val="a4"/>
        <w:numPr>
          <w:ilvl w:val="0"/>
          <w:numId w:val="1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понимания того, о чем говорится в названии, в чем состоит идея, концептуальная позиция.</w:t>
      </w:r>
    </w:p>
    <w:p w:rsidR="00080CDA" w:rsidRDefault="00080CDA" w:rsidP="00FA3E65">
      <w:pPr>
        <w:pStyle w:val="a4"/>
        <w:numPr>
          <w:ilvl w:val="0"/>
          <w:numId w:val="1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Вашей собственной точки зрения при раскрытии темы (будет оцениваться суть и умение ее сформулировать).</w:t>
      </w:r>
    </w:p>
    <w:p w:rsidR="00080CDA" w:rsidRDefault="00080CDA" w:rsidP="00FA3E65">
      <w:pPr>
        <w:pStyle w:val="a4"/>
        <w:numPr>
          <w:ilvl w:val="0"/>
          <w:numId w:val="1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цели, которую Вы ставите перед собой в работе (Обычно цель коррелирует с основным вопросом, на который Вы ищите ответ в содержании).</w:t>
      </w:r>
    </w:p>
    <w:p w:rsidR="00080CDA" w:rsidRDefault="00080CDA" w:rsidP="00FA3E65">
      <w:pPr>
        <w:pStyle w:val="a4"/>
        <w:numPr>
          <w:ilvl w:val="0"/>
          <w:numId w:val="1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смысловое единство, согласованность ключевых тезисов и утверждений, непротиворечивость Ваших суждений (оцениваются качество и согласованность аргументов, данных в пользу Вашей точки зрения).</w:t>
      </w:r>
    </w:p>
    <w:p w:rsidR="00080CDA" w:rsidRDefault="00080CDA" w:rsidP="00FA3E65">
      <w:pPr>
        <w:pStyle w:val="a4"/>
        <w:numPr>
          <w:ilvl w:val="0"/>
          <w:numId w:val="1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Раскрытие проблемы на теоретическом уровне (опора на известные Вам из курса обществознания теории, концепции, позиции; владение базовыми понятиями курса).</w:t>
      </w:r>
    </w:p>
    <w:p w:rsidR="00080CDA" w:rsidRDefault="00080CDA" w:rsidP="00FA3E65">
      <w:pPr>
        <w:pStyle w:val="a4"/>
        <w:numPr>
          <w:ilvl w:val="0"/>
          <w:numId w:val="1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Аргументация своей точки зрения с опорой на факты общественной жизни и личный социальный опыт.</w:t>
      </w:r>
    </w:p>
    <w:p w:rsidR="00080CDA" w:rsidRDefault="00080CDA" w:rsidP="00FA3E65">
      <w:pPr>
        <w:pStyle w:val="a4"/>
        <w:numPr>
          <w:ilvl w:val="0"/>
          <w:numId w:val="1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между высказываемыми теоретическими положениями и приводимым фактическим материалом (т.е. насколько органично и сообразно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6 и 7, названные выше).</w:t>
      </w:r>
    </w:p>
    <w:p w:rsidR="00080CDA" w:rsidRDefault="00080CDA" w:rsidP="00FA3E65">
      <w:pPr>
        <w:pStyle w:val="a4"/>
        <w:numPr>
          <w:ilvl w:val="0"/>
          <w:numId w:val="1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выводов, их соответствие поставленной перед собой цели работы (см. п. 3).</w:t>
      </w:r>
    </w:p>
    <w:p w:rsidR="00080CDA" w:rsidRDefault="00080CDA" w:rsidP="00080C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2C09" w:rsidRDefault="00AE4B0D" w:rsidP="00FA3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09" w:rsidRDefault="00AB2C09" w:rsidP="00AE4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09" w:rsidRDefault="00AB2C09" w:rsidP="00AE4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09" w:rsidRDefault="00AB2C09" w:rsidP="00AE4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09" w:rsidRDefault="00AB2C09" w:rsidP="00AE4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09" w:rsidRDefault="00AB2C09" w:rsidP="00AE4B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C09" w:rsidRDefault="00AB2C09" w:rsidP="00AE4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09" w:rsidRDefault="00AB2C09" w:rsidP="00AE4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09" w:rsidRDefault="00AB2C09" w:rsidP="00AE4B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C09" w:rsidSect="00842C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DF" w:rsidRDefault="007060DF" w:rsidP="00FA3E65">
      <w:pPr>
        <w:spacing w:after="0" w:line="240" w:lineRule="auto"/>
      </w:pPr>
      <w:r>
        <w:separator/>
      </w:r>
    </w:p>
  </w:endnote>
  <w:endnote w:type="continuationSeparator" w:id="0">
    <w:p w:rsidR="007060DF" w:rsidRDefault="007060DF" w:rsidP="00F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054987"/>
      <w:docPartObj>
        <w:docPartGallery w:val="Page Numbers (Bottom of Page)"/>
        <w:docPartUnique/>
      </w:docPartObj>
    </w:sdtPr>
    <w:sdtEndPr/>
    <w:sdtContent>
      <w:p w:rsidR="00FA3E65" w:rsidRDefault="00FA3E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36">
          <w:rPr>
            <w:noProof/>
          </w:rPr>
          <w:t>8</w:t>
        </w:r>
        <w:r>
          <w:fldChar w:fldCharType="end"/>
        </w:r>
      </w:p>
    </w:sdtContent>
  </w:sdt>
  <w:p w:rsidR="00FA3E65" w:rsidRDefault="00FA3E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DF" w:rsidRDefault="007060DF" w:rsidP="00FA3E65">
      <w:pPr>
        <w:spacing w:after="0" w:line="240" w:lineRule="auto"/>
      </w:pPr>
      <w:r>
        <w:separator/>
      </w:r>
    </w:p>
  </w:footnote>
  <w:footnote w:type="continuationSeparator" w:id="0">
    <w:p w:rsidR="007060DF" w:rsidRDefault="007060DF" w:rsidP="00FA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7F"/>
    <w:multiLevelType w:val="hybridMultilevel"/>
    <w:tmpl w:val="11BA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02F7"/>
    <w:multiLevelType w:val="hybridMultilevel"/>
    <w:tmpl w:val="3C48F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44F2"/>
    <w:multiLevelType w:val="hybridMultilevel"/>
    <w:tmpl w:val="A7527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6D05"/>
    <w:multiLevelType w:val="hybridMultilevel"/>
    <w:tmpl w:val="AC5CE310"/>
    <w:lvl w:ilvl="0" w:tplc="DDB4F4D2">
      <w:start w:val="1"/>
      <w:numFmt w:val="decimal"/>
      <w:lvlText w:val="%1."/>
      <w:lvlJc w:val="left"/>
      <w:pPr>
        <w:ind w:left="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4">
    <w:nsid w:val="199B0D2C"/>
    <w:multiLevelType w:val="hybridMultilevel"/>
    <w:tmpl w:val="E446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862A9"/>
    <w:multiLevelType w:val="multilevel"/>
    <w:tmpl w:val="60946C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487EFE"/>
    <w:multiLevelType w:val="hybridMultilevel"/>
    <w:tmpl w:val="1DBE77F0"/>
    <w:lvl w:ilvl="0" w:tplc="6D167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6D1C"/>
    <w:multiLevelType w:val="hybridMultilevel"/>
    <w:tmpl w:val="408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B3223"/>
    <w:multiLevelType w:val="hybridMultilevel"/>
    <w:tmpl w:val="5E902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2587"/>
    <w:multiLevelType w:val="hybridMultilevel"/>
    <w:tmpl w:val="B2B07904"/>
    <w:lvl w:ilvl="0" w:tplc="C9DA5E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426F87"/>
    <w:multiLevelType w:val="hybridMultilevel"/>
    <w:tmpl w:val="9EDAB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F7DC0"/>
    <w:multiLevelType w:val="hybridMultilevel"/>
    <w:tmpl w:val="FBE8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9604A"/>
    <w:multiLevelType w:val="hybridMultilevel"/>
    <w:tmpl w:val="1E646B76"/>
    <w:lvl w:ilvl="0" w:tplc="57386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D4D04"/>
    <w:multiLevelType w:val="hybridMultilevel"/>
    <w:tmpl w:val="3224DFB4"/>
    <w:lvl w:ilvl="0" w:tplc="07C8D0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E6FF0"/>
    <w:multiLevelType w:val="hybridMultilevel"/>
    <w:tmpl w:val="AC1A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76DE9"/>
    <w:multiLevelType w:val="hybridMultilevel"/>
    <w:tmpl w:val="90FA4A14"/>
    <w:lvl w:ilvl="0" w:tplc="40D23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01AF"/>
    <w:multiLevelType w:val="hybridMultilevel"/>
    <w:tmpl w:val="E53A8002"/>
    <w:lvl w:ilvl="0" w:tplc="B336D1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17945"/>
    <w:multiLevelType w:val="hybridMultilevel"/>
    <w:tmpl w:val="764CB8E2"/>
    <w:lvl w:ilvl="0" w:tplc="7DEC5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10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F4"/>
    <w:rsid w:val="00004CAD"/>
    <w:rsid w:val="0002133D"/>
    <w:rsid w:val="000315B4"/>
    <w:rsid w:val="000374E2"/>
    <w:rsid w:val="000530A6"/>
    <w:rsid w:val="00066442"/>
    <w:rsid w:val="00080CDA"/>
    <w:rsid w:val="00083C3B"/>
    <w:rsid w:val="00094DCF"/>
    <w:rsid w:val="000D282C"/>
    <w:rsid w:val="000D4EB5"/>
    <w:rsid w:val="000D5981"/>
    <w:rsid w:val="000D5D74"/>
    <w:rsid w:val="000F1C5B"/>
    <w:rsid w:val="000F2A63"/>
    <w:rsid w:val="00104913"/>
    <w:rsid w:val="00105B81"/>
    <w:rsid w:val="00134265"/>
    <w:rsid w:val="001345EB"/>
    <w:rsid w:val="00145E15"/>
    <w:rsid w:val="0015318E"/>
    <w:rsid w:val="00174D8C"/>
    <w:rsid w:val="0019180D"/>
    <w:rsid w:val="001D38B3"/>
    <w:rsid w:val="001E1B68"/>
    <w:rsid w:val="001E2412"/>
    <w:rsid w:val="002136B7"/>
    <w:rsid w:val="002162EB"/>
    <w:rsid w:val="002624D0"/>
    <w:rsid w:val="00264B14"/>
    <w:rsid w:val="00283DDA"/>
    <w:rsid w:val="002A0E36"/>
    <w:rsid w:val="002A2F1B"/>
    <w:rsid w:val="00302DAD"/>
    <w:rsid w:val="00303DDE"/>
    <w:rsid w:val="00314623"/>
    <w:rsid w:val="003158D4"/>
    <w:rsid w:val="003360A8"/>
    <w:rsid w:val="00337766"/>
    <w:rsid w:val="003637A9"/>
    <w:rsid w:val="00387E3C"/>
    <w:rsid w:val="00392841"/>
    <w:rsid w:val="003A2E82"/>
    <w:rsid w:val="003B11DA"/>
    <w:rsid w:val="003E2D9C"/>
    <w:rsid w:val="003F1330"/>
    <w:rsid w:val="003F230D"/>
    <w:rsid w:val="003F4C16"/>
    <w:rsid w:val="004063D8"/>
    <w:rsid w:val="00447839"/>
    <w:rsid w:val="00460AE7"/>
    <w:rsid w:val="004E1572"/>
    <w:rsid w:val="004E284D"/>
    <w:rsid w:val="004E467A"/>
    <w:rsid w:val="00500F53"/>
    <w:rsid w:val="0050327E"/>
    <w:rsid w:val="005148B2"/>
    <w:rsid w:val="00526B6D"/>
    <w:rsid w:val="0053768B"/>
    <w:rsid w:val="0054634E"/>
    <w:rsid w:val="005538B7"/>
    <w:rsid w:val="00557636"/>
    <w:rsid w:val="00580FE5"/>
    <w:rsid w:val="00582429"/>
    <w:rsid w:val="005875A6"/>
    <w:rsid w:val="005A4A5C"/>
    <w:rsid w:val="005D7857"/>
    <w:rsid w:val="005E2D9E"/>
    <w:rsid w:val="006B266E"/>
    <w:rsid w:val="006D37DB"/>
    <w:rsid w:val="006E36DA"/>
    <w:rsid w:val="006F6749"/>
    <w:rsid w:val="00703AE5"/>
    <w:rsid w:val="007060DF"/>
    <w:rsid w:val="007349C3"/>
    <w:rsid w:val="00734CA5"/>
    <w:rsid w:val="00734E18"/>
    <w:rsid w:val="00735B05"/>
    <w:rsid w:val="00774141"/>
    <w:rsid w:val="0077571E"/>
    <w:rsid w:val="007B4C46"/>
    <w:rsid w:val="007C4516"/>
    <w:rsid w:val="007F0FC9"/>
    <w:rsid w:val="007F1FE3"/>
    <w:rsid w:val="00801D65"/>
    <w:rsid w:val="0082724B"/>
    <w:rsid w:val="00837C12"/>
    <w:rsid w:val="00842C66"/>
    <w:rsid w:val="008779BA"/>
    <w:rsid w:val="00882D03"/>
    <w:rsid w:val="0089759E"/>
    <w:rsid w:val="008B094A"/>
    <w:rsid w:val="008C3E7C"/>
    <w:rsid w:val="008D728D"/>
    <w:rsid w:val="00910905"/>
    <w:rsid w:val="00911A7F"/>
    <w:rsid w:val="00916CAF"/>
    <w:rsid w:val="0092138A"/>
    <w:rsid w:val="00922B97"/>
    <w:rsid w:val="00935234"/>
    <w:rsid w:val="00984180"/>
    <w:rsid w:val="0098664F"/>
    <w:rsid w:val="0099260A"/>
    <w:rsid w:val="00992FEC"/>
    <w:rsid w:val="009C2287"/>
    <w:rsid w:val="009E2607"/>
    <w:rsid w:val="00A13D21"/>
    <w:rsid w:val="00A46872"/>
    <w:rsid w:val="00A733C6"/>
    <w:rsid w:val="00A74E7A"/>
    <w:rsid w:val="00A91295"/>
    <w:rsid w:val="00A950B0"/>
    <w:rsid w:val="00AA71EA"/>
    <w:rsid w:val="00AB2C09"/>
    <w:rsid w:val="00AC4B4A"/>
    <w:rsid w:val="00AD3F18"/>
    <w:rsid w:val="00AE4B0D"/>
    <w:rsid w:val="00B131A5"/>
    <w:rsid w:val="00B4091C"/>
    <w:rsid w:val="00B43553"/>
    <w:rsid w:val="00B66BDA"/>
    <w:rsid w:val="00B80DFE"/>
    <w:rsid w:val="00B95ECA"/>
    <w:rsid w:val="00BB6408"/>
    <w:rsid w:val="00BC3544"/>
    <w:rsid w:val="00BD67CC"/>
    <w:rsid w:val="00BE2C6D"/>
    <w:rsid w:val="00C01BA1"/>
    <w:rsid w:val="00C054E1"/>
    <w:rsid w:val="00C13200"/>
    <w:rsid w:val="00C371B6"/>
    <w:rsid w:val="00C43891"/>
    <w:rsid w:val="00C47E32"/>
    <w:rsid w:val="00C777F3"/>
    <w:rsid w:val="00C91741"/>
    <w:rsid w:val="00C95384"/>
    <w:rsid w:val="00CB6B6D"/>
    <w:rsid w:val="00CC38DB"/>
    <w:rsid w:val="00CC5B31"/>
    <w:rsid w:val="00CD1F77"/>
    <w:rsid w:val="00CF4B27"/>
    <w:rsid w:val="00CF56C7"/>
    <w:rsid w:val="00D02B68"/>
    <w:rsid w:val="00D2275B"/>
    <w:rsid w:val="00D2424C"/>
    <w:rsid w:val="00D417F5"/>
    <w:rsid w:val="00D62991"/>
    <w:rsid w:val="00D8231B"/>
    <w:rsid w:val="00DB331F"/>
    <w:rsid w:val="00DD71A3"/>
    <w:rsid w:val="00DF132C"/>
    <w:rsid w:val="00E02A29"/>
    <w:rsid w:val="00E12DA2"/>
    <w:rsid w:val="00E502B1"/>
    <w:rsid w:val="00E57D56"/>
    <w:rsid w:val="00E603F4"/>
    <w:rsid w:val="00E70E07"/>
    <w:rsid w:val="00E7419E"/>
    <w:rsid w:val="00E938FB"/>
    <w:rsid w:val="00ED7688"/>
    <w:rsid w:val="00EF30EE"/>
    <w:rsid w:val="00F1189D"/>
    <w:rsid w:val="00F3376C"/>
    <w:rsid w:val="00F359C5"/>
    <w:rsid w:val="00F373BB"/>
    <w:rsid w:val="00FA3E65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7C45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516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7C45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C4516"/>
    <w:pPr>
      <w:widowControl w:val="0"/>
      <w:shd w:val="clear" w:color="auto" w:fill="FFFFFF"/>
      <w:spacing w:before="420" w:after="0" w:line="37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Курсив"/>
    <w:basedOn w:val="2"/>
    <w:rsid w:val="007C45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E4B0D"/>
    <w:pPr>
      <w:ind w:left="720"/>
      <w:contextualSpacing/>
    </w:pPr>
  </w:style>
  <w:style w:type="paragraph" w:styleId="a5">
    <w:name w:val="No Spacing"/>
    <w:uiPriority w:val="99"/>
    <w:qFormat/>
    <w:rsid w:val="00DD71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E3C"/>
    <w:rPr>
      <w:rFonts w:ascii="Tahoma" w:hAnsi="Tahoma" w:cs="Tahoma"/>
      <w:sz w:val="16"/>
      <w:szCs w:val="16"/>
    </w:rPr>
  </w:style>
  <w:style w:type="table" w:customStyle="1" w:styleId="QuestionOptionsTable">
    <w:name w:val="Question Options Table"/>
    <w:rsid w:val="00A91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A91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A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E65"/>
  </w:style>
  <w:style w:type="paragraph" w:styleId="aa">
    <w:name w:val="footer"/>
    <w:basedOn w:val="a"/>
    <w:link w:val="ab"/>
    <w:uiPriority w:val="99"/>
    <w:unhideWhenUsed/>
    <w:rsid w:val="00FA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7C45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516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7C45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C4516"/>
    <w:pPr>
      <w:widowControl w:val="0"/>
      <w:shd w:val="clear" w:color="auto" w:fill="FFFFFF"/>
      <w:spacing w:before="420" w:after="0" w:line="37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Курсив"/>
    <w:basedOn w:val="2"/>
    <w:rsid w:val="007C45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E4B0D"/>
    <w:pPr>
      <w:ind w:left="720"/>
      <w:contextualSpacing/>
    </w:pPr>
  </w:style>
  <w:style w:type="paragraph" w:styleId="a5">
    <w:name w:val="No Spacing"/>
    <w:uiPriority w:val="99"/>
    <w:qFormat/>
    <w:rsid w:val="00DD71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E3C"/>
    <w:rPr>
      <w:rFonts w:ascii="Tahoma" w:hAnsi="Tahoma" w:cs="Tahoma"/>
      <w:sz w:val="16"/>
      <w:szCs w:val="16"/>
    </w:rPr>
  </w:style>
  <w:style w:type="table" w:customStyle="1" w:styleId="QuestionOptionsTable">
    <w:name w:val="Question Options Table"/>
    <w:rsid w:val="00A91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A91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A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E65"/>
  </w:style>
  <w:style w:type="paragraph" w:styleId="aa">
    <w:name w:val="footer"/>
    <w:basedOn w:val="a"/>
    <w:link w:val="ab"/>
    <w:uiPriority w:val="99"/>
    <w:unhideWhenUsed/>
    <w:rsid w:val="00FA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64B69-CA90-450C-800E-7BE8B801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x75a asus</dc:creator>
  <cp:lastModifiedBy>Admin</cp:lastModifiedBy>
  <cp:revision>3</cp:revision>
  <cp:lastPrinted>2019-11-11T09:08:00Z</cp:lastPrinted>
  <dcterms:created xsi:type="dcterms:W3CDTF">2019-11-11T08:01:00Z</dcterms:created>
  <dcterms:modified xsi:type="dcterms:W3CDTF">2019-11-11T09:08:00Z</dcterms:modified>
</cp:coreProperties>
</file>