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B7066" w14:paraId="64701B66" w14:textId="77777777">
        <w:tc>
          <w:tcPr>
            <w:tcW w:w="4785" w:type="dxa"/>
            <w:shd w:val="clear" w:color="auto" w:fill="auto"/>
          </w:tcPr>
          <w:p w14:paraId="6E09F65C" w14:textId="694047F4" w:rsidR="008B7066" w:rsidRDefault="00FA68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045C39" wp14:editId="7AF3779A">
                  <wp:extent cx="1762125" cy="1905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90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0F3D28FA" w14:textId="77777777" w:rsidR="008B7066" w:rsidRDefault="008B706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Шифр                                                                                                 </w:t>
            </w:r>
          </w:p>
          <w:p w14:paraId="3859B48B" w14:textId="32F016AE" w:rsidR="008B7066" w:rsidRDefault="00FA686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4" behindDoc="0" locked="0" layoutInCell="1" allowOverlap="1" wp14:anchorId="7152EEF7" wp14:editId="23E212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330325" cy="215265"/>
                      <wp:effectExtent l="1905" t="0" r="1270" b="0"/>
                      <wp:wrapSquare wrapText="bothSides"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10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8"/>
                                    <w:gridCol w:w="540"/>
                                    <w:gridCol w:w="540"/>
                                    <w:gridCol w:w="570"/>
                                  </w:tblGrid>
                                  <w:tr w:rsidR="008B7066" w14:paraId="43EC330B" w14:textId="77777777">
                                    <w:tc>
                                      <w:tcPr>
                                        <w:tcW w:w="46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13AEB77" w14:textId="77777777" w:rsidR="008B7066" w:rsidRDefault="008B7066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C6824C5" w14:textId="77777777" w:rsidR="008B7066" w:rsidRDefault="008B7066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4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257932D" w14:textId="77777777" w:rsidR="008B7066" w:rsidRDefault="008B7066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70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4B5F7B2" w14:textId="77777777" w:rsidR="008B7066" w:rsidRDefault="008B7066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76EFC7E" w14:textId="77777777" w:rsidR="008B7066" w:rsidRDefault="008B7066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0;margin-top:.05pt;width:104.75pt;height:16.95pt;z-index:4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540"/>
                              <w:gridCol w:w="540"/>
                              <w:gridCol w:w="570"/>
                            </w:tblGrid>
                            <w:tr w:rsidR="008B7066" w14:paraId="43EC330B" w14:textId="77777777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3AEB77" w14:textId="77777777" w:rsidR="008B7066" w:rsidRDefault="008B70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C6824C5" w14:textId="77777777" w:rsidR="008B7066" w:rsidRDefault="008B70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57932D" w14:textId="77777777" w:rsidR="008B7066" w:rsidRDefault="008B70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B5F7B2" w14:textId="77777777" w:rsidR="008B7066" w:rsidRDefault="008B706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6EFC7E" w14:textId="77777777" w:rsidR="008B7066" w:rsidRDefault="008B7066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BD80F44" w14:textId="77777777" w:rsidR="008B7066" w:rsidRDefault="008B7066">
      <w:pPr>
        <w:spacing w:after="0" w:line="240" w:lineRule="auto"/>
        <w:jc w:val="center"/>
      </w:pPr>
    </w:p>
    <w:p w14:paraId="6ACE7D2A" w14:textId="77777777" w:rsidR="008B7066" w:rsidRDefault="008B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EA4AFD1" w14:textId="77777777" w:rsidR="008B7066" w:rsidRDefault="008B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EF9ACA1" w14:textId="77777777" w:rsidR="008B7066" w:rsidRDefault="008B706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Тексты заданий для муниципального этапа олимпиады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B60962C" w14:textId="77777777" w:rsidR="008B7066" w:rsidRDefault="008B7066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БИОЛОГИИ</w:t>
      </w:r>
    </w:p>
    <w:p w14:paraId="336DEF3A" w14:textId="77777777" w:rsidR="008B7066" w:rsidRDefault="008B706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7F445D" w14:textId="77777777" w:rsidR="008B7066" w:rsidRDefault="008B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C6E516A" w14:textId="77777777" w:rsidR="008B7066" w:rsidRDefault="008B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F36411A" w14:textId="77777777" w:rsidR="008B7066" w:rsidRDefault="008B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F6C4402" w14:textId="77777777" w:rsidR="008B7066" w:rsidRDefault="008B706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Муниципальный этап</w:t>
      </w:r>
    </w:p>
    <w:p w14:paraId="0779D819" w14:textId="77777777" w:rsidR="008B7066" w:rsidRDefault="008B706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Всероссийской олимпиады школьников</w:t>
      </w:r>
    </w:p>
    <w:p w14:paraId="6863E29D" w14:textId="77777777" w:rsidR="008B7066" w:rsidRDefault="008B706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по БИОЛОГИИ</w:t>
      </w:r>
    </w:p>
    <w:p w14:paraId="5AF98F54" w14:textId="77777777" w:rsidR="008B7066" w:rsidRDefault="002E59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2019/2020</w:t>
      </w:r>
      <w:r w:rsidR="008B7066"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 xml:space="preserve"> учебного года</w:t>
      </w:r>
    </w:p>
    <w:p w14:paraId="32FC71BE" w14:textId="77777777" w:rsidR="008B7066" w:rsidRDefault="008B7066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  <w:lang w:eastAsia="ru-RU"/>
        </w:rPr>
      </w:pPr>
    </w:p>
    <w:p w14:paraId="19A452E7" w14:textId="77777777" w:rsidR="008B7066" w:rsidRDefault="008B7066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  <w:lang w:eastAsia="ru-RU"/>
        </w:rPr>
      </w:pPr>
    </w:p>
    <w:p w14:paraId="500D2954" w14:textId="77777777" w:rsidR="008B7066" w:rsidRDefault="008B706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Комплект заданий для учеников 8 классов</w:t>
      </w:r>
    </w:p>
    <w:p w14:paraId="23F76B50" w14:textId="77777777" w:rsidR="008B7066" w:rsidRDefault="008B7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5DC8FD6" w14:textId="77777777" w:rsidR="008B7066" w:rsidRDefault="008B70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986F249" w14:textId="77777777" w:rsidR="008B7066" w:rsidRDefault="008B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09C9CA" w14:textId="5A20E389" w:rsidR="008B7066" w:rsidRDefault="00FA6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3" behindDoc="0" locked="0" layoutInCell="1" allowOverlap="1" wp14:anchorId="15A6681A" wp14:editId="7C68C37F">
                <wp:simplePos x="0" y="0"/>
                <wp:positionH relativeFrom="margin">
                  <wp:posOffset>-71755</wp:posOffset>
                </wp:positionH>
                <wp:positionV relativeFrom="paragraph">
                  <wp:posOffset>66040</wp:posOffset>
                </wp:positionV>
                <wp:extent cx="2176145" cy="1473835"/>
                <wp:effectExtent l="0" t="3175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  <w:gridCol w:w="1650"/>
                            </w:tblGrid>
                            <w:tr w:rsidR="008B7066" w14:paraId="70C4E47C" w14:textId="77777777" w:rsidTr="00285675"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49C1D3FC" w14:textId="77777777" w:rsidR="008B7066" w:rsidRDefault="008B706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Номер задания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auto"/>
                                </w:tcPr>
                                <w:p w14:paraId="2BEE51CD" w14:textId="77777777" w:rsidR="008B7066" w:rsidRDefault="008B706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Баллы</w:t>
                                  </w:r>
                                </w:p>
                              </w:tc>
                            </w:tr>
                            <w:tr w:rsidR="008B7066" w14:paraId="03B48F94" w14:textId="77777777" w:rsidTr="00285675"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4C7E6008" w14:textId="77777777" w:rsidR="008B7066" w:rsidRDefault="008B706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auto"/>
                                </w:tcPr>
                                <w:p w14:paraId="2736FDD5" w14:textId="77777777" w:rsidR="008B7066" w:rsidRDefault="008B7066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B7066" w14:paraId="040C3FC4" w14:textId="77777777" w:rsidTr="00285675"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40F4C0E9" w14:textId="77777777" w:rsidR="008B7066" w:rsidRDefault="008B706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auto"/>
                                </w:tcPr>
                                <w:p w14:paraId="08998191" w14:textId="77777777" w:rsidR="008B7066" w:rsidRDefault="008B7066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B7066" w14:paraId="54F68C8A" w14:textId="77777777" w:rsidTr="00285675"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64F6FC7F" w14:textId="77777777" w:rsidR="008B7066" w:rsidRDefault="008B706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auto"/>
                                </w:tcPr>
                                <w:p w14:paraId="72417A1D" w14:textId="77777777" w:rsidR="008B7066" w:rsidRDefault="008B7066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B7066" w14:paraId="1906F794" w14:textId="77777777" w:rsidTr="00285675"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117A7A74" w14:textId="77777777" w:rsidR="008B7066" w:rsidRDefault="008B7066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auto"/>
                                </w:tcPr>
                                <w:p w14:paraId="22B87255" w14:textId="77777777" w:rsidR="008B7066" w:rsidRDefault="00285675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B7066" w14:paraId="7129C674" w14:textId="77777777" w:rsidTr="00285675"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14:paraId="3B54B44B" w14:textId="77777777" w:rsidR="008B7066" w:rsidRDefault="008B7066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Общий балл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auto"/>
                                </w:tcPr>
                                <w:p w14:paraId="3B957EAF" w14:textId="77777777" w:rsidR="008B7066" w:rsidRDefault="00285675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57</w:t>
                                  </w:r>
                                </w:p>
                              </w:tc>
                            </w:tr>
                          </w:tbl>
                          <w:p w14:paraId="6AAF49E6" w14:textId="77777777" w:rsidR="008B7066" w:rsidRDefault="008B70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65pt;margin-top:5.2pt;width:171.35pt;height:116.05pt;z-index:3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KNfQIAAAc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00"/>
                        <w:gridCol w:w="1650"/>
                      </w:tblGrid>
                      <w:tr w:rsidR="008B7066" w14:paraId="70C4E47C" w14:textId="77777777" w:rsidTr="00285675"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49C1D3FC" w14:textId="77777777" w:rsidR="008B7066" w:rsidRDefault="008B70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Номер задания</w:t>
                            </w:r>
                          </w:p>
                        </w:tc>
                        <w:tc>
                          <w:tcPr>
                            <w:tcW w:w="1650" w:type="dxa"/>
                            <w:shd w:val="clear" w:color="auto" w:fill="auto"/>
                          </w:tcPr>
                          <w:p w14:paraId="2BEE51CD" w14:textId="77777777" w:rsidR="008B7066" w:rsidRDefault="008B70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Баллы</w:t>
                            </w:r>
                          </w:p>
                        </w:tc>
                      </w:tr>
                      <w:tr w:rsidR="008B7066" w14:paraId="03B48F94" w14:textId="77777777" w:rsidTr="00285675"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4C7E6008" w14:textId="77777777" w:rsidR="008B7066" w:rsidRDefault="008B70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50" w:type="dxa"/>
                            <w:shd w:val="clear" w:color="auto" w:fill="auto"/>
                          </w:tcPr>
                          <w:p w14:paraId="2736FDD5" w14:textId="77777777" w:rsidR="008B7066" w:rsidRDefault="008B706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30</w:t>
                            </w:r>
                          </w:p>
                        </w:tc>
                      </w:tr>
                      <w:tr w:rsidR="008B7066" w14:paraId="040C3FC4" w14:textId="77777777" w:rsidTr="00285675"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40F4C0E9" w14:textId="77777777" w:rsidR="008B7066" w:rsidRDefault="008B70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50" w:type="dxa"/>
                            <w:shd w:val="clear" w:color="auto" w:fill="auto"/>
                          </w:tcPr>
                          <w:p w14:paraId="08998191" w14:textId="77777777" w:rsidR="008B7066" w:rsidRDefault="008B706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</w:p>
                        </w:tc>
                      </w:tr>
                      <w:tr w:rsidR="008B7066" w14:paraId="54F68C8A" w14:textId="77777777" w:rsidTr="00285675"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64F6FC7F" w14:textId="77777777" w:rsidR="008B7066" w:rsidRDefault="008B70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50" w:type="dxa"/>
                            <w:shd w:val="clear" w:color="auto" w:fill="auto"/>
                          </w:tcPr>
                          <w:p w14:paraId="72417A1D" w14:textId="77777777" w:rsidR="008B7066" w:rsidRDefault="008B706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</w:p>
                        </w:tc>
                      </w:tr>
                      <w:tr w:rsidR="008B7066" w14:paraId="1906F794" w14:textId="77777777" w:rsidTr="00285675"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117A7A74" w14:textId="77777777" w:rsidR="008B7066" w:rsidRDefault="008B70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50" w:type="dxa"/>
                            <w:shd w:val="clear" w:color="auto" w:fill="auto"/>
                          </w:tcPr>
                          <w:p w14:paraId="22B87255" w14:textId="77777777" w:rsidR="008B7066" w:rsidRDefault="0028567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</w:tr>
                      <w:tr w:rsidR="008B7066" w14:paraId="7129C674" w14:textId="77777777" w:rsidTr="00285675">
                        <w:tc>
                          <w:tcPr>
                            <w:tcW w:w="1800" w:type="dxa"/>
                            <w:shd w:val="clear" w:color="auto" w:fill="auto"/>
                          </w:tcPr>
                          <w:p w14:paraId="3B54B44B" w14:textId="77777777" w:rsidR="008B7066" w:rsidRDefault="008B7066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Общий балл</w:t>
                            </w:r>
                          </w:p>
                        </w:tc>
                        <w:tc>
                          <w:tcPr>
                            <w:tcW w:w="1650" w:type="dxa"/>
                            <w:shd w:val="clear" w:color="auto" w:fill="auto"/>
                          </w:tcPr>
                          <w:p w14:paraId="3B957EAF" w14:textId="77777777" w:rsidR="008B7066" w:rsidRDefault="0028567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</w:tc>
                      </w:tr>
                    </w:tbl>
                    <w:p w14:paraId="6AAF49E6" w14:textId="77777777" w:rsidR="008B7066" w:rsidRDefault="008B7066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8F1A1A" w14:textId="77777777" w:rsidR="008B7066" w:rsidRDefault="008B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E961D6" w14:textId="77777777" w:rsidR="008B7066" w:rsidRDefault="008B7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5B3B76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050D36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D8A74F" w14:textId="77777777" w:rsidR="008B7066" w:rsidRDefault="008B706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14:paraId="1897619C" w14:textId="77777777" w:rsidR="008B7066" w:rsidRDefault="008B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886455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7DCF5E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8935BA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DECC41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4EAF7A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AEE1AB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142AD3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BBA1FD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424FBB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F9BD8F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E9DDE8" w14:textId="77777777" w:rsidR="0090338D" w:rsidRDefault="009033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F2E7A5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AD8106" w14:textId="77777777" w:rsidR="008B7066" w:rsidRDefault="008B7066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Уважаемый участник Олимпиады!</w:t>
      </w:r>
    </w:p>
    <w:p w14:paraId="333BCC73" w14:textId="77777777" w:rsidR="008B7066" w:rsidRDefault="008B7066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F28A1" w14:textId="77777777" w:rsidR="008B7066" w:rsidRDefault="008B7066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Вам предстоит выполнить теоретические (письменные) и тестовые задания. </w:t>
      </w:r>
    </w:p>
    <w:p w14:paraId="7E665B96" w14:textId="77777777" w:rsidR="008B7066" w:rsidRDefault="008B7066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Выполнение теоретических (письменных) заданий целесообразно организовать следующим образом: </w:t>
      </w:r>
    </w:p>
    <w:p w14:paraId="37D4850D" w14:textId="77777777" w:rsidR="008B7066" w:rsidRDefault="008B7066">
      <w:pPr>
        <w:numPr>
          <w:ilvl w:val="0"/>
          <w:numId w:val="5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спеша, внимательно прочитайте задание и определите, наиболее верный и полный ответ; </w:t>
      </w:r>
    </w:p>
    <w:p w14:paraId="6F010B6D" w14:textId="77777777" w:rsidR="008B7066" w:rsidRDefault="008B7066">
      <w:pPr>
        <w:numPr>
          <w:ilvl w:val="0"/>
          <w:numId w:val="5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отвечая на теоретический вопрос, обдумайте и сформулируйте конкретный ответ только на поставленный вопрос; </w:t>
      </w:r>
    </w:p>
    <w:p w14:paraId="16204E49" w14:textId="77777777" w:rsidR="008B7066" w:rsidRDefault="008B7066">
      <w:pPr>
        <w:numPr>
          <w:ilvl w:val="0"/>
          <w:numId w:val="5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 </w:t>
      </w:r>
    </w:p>
    <w:p w14:paraId="7067F965" w14:textId="77777777" w:rsidR="008B7066" w:rsidRDefault="008B7066">
      <w:pPr>
        <w:numPr>
          <w:ilvl w:val="0"/>
          <w:numId w:val="5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 </w:t>
      </w:r>
    </w:p>
    <w:p w14:paraId="5FD77E57" w14:textId="77777777" w:rsidR="008B7066" w:rsidRDefault="008B7066">
      <w:pPr>
        <w:numPr>
          <w:ilvl w:val="0"/>
          <w:numId w:val="5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всех предложенных заданий еще раз удостоверьтесь в правильности выбранных Вами ответов и решений. </w:t>
      </w:r>
    </w:p>
    <w:p w14:paraId="6916CA1C" w14:textId="77777777" w:rsidR="008B7066" w:rsidRDefault="008B7066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Выполнение тестовых заданий целесообразно организовать следующим образом: </w:t>
      </w:r>
    </w:p>
    <w:p w14:paraId="2A5493B4" w14:textId="77777777" w:rsidR="008B7066" w:rsidRDefault="008B7066">
      <w:pPr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 спеша, внимательно прочитайте тестовое задание; </w:t>
      </w:r>
    </w:p>
    <w:p w14:paraId="09B319B7" w14:textId="77777777" w:rsidR="008B7066" w:rsidRDefault="008B7066">
      <w:pPr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определите, какой из предложенных вариантов ответа наиболее верный и полный; </w:t>
      </w:r>
    </w:p>
    <w:p w14:paraId="36EE333C" w14:textId="77777777" w:rsidR="008B7066" w:rsidRDefault="008B7066">
      <w:pPr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обведите кружком букву, соответствующую выбранному Вами ответу; </w:t>
      </w:r>
    </w:p>
    <w:p w14:paraId="6B304FA6" w14:textId="77777777" w:rsidR="008B7066" w:rsidRDefault="008B7066">
      <w:pPr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продолжайте таким образом работу до завершения выполнения тестовых заданий; </w:t>
      </w:r>
    </w:p>
    <w:p w14:paraId="376C7EC1" w14:textId="77777777" w:rsidR="008B7066" w:rsidRDefault="008B7066">
      <w:pPr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после выполнения всех предложенных заданий еще раз удостоверьтесь в правильности выбранных Вами ответов; </w:t>
      </w:r>
    </w:p>
    <w:p w14:paraId="584777DF" w14:textId="77777777" w:rsidR="008B7066" w:rsidRDefault="008B7066">
      <w:pPr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если потребуется корректировка выбранного Вами варианта ответа, то неправильный вариант ответа зачеркните крестиком, а новый выбранный ответ обведите кружком. </w:t>
      </w:r>
    </w:p>
    <w:p w14:paraId="48CE83F9" w14:textId="77777777" w:rsidR="008B7066" w:rsidRDefault="008B7066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Предупреждаем Вас, что: </w:t>
      </w:r>
    </w:p>
    <w:p w14:paraId="35A9B8C1" w14:textId="77777777" w:rsidR="008B7066" w:rsidRDefault="008B7066">
      <w:pPr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оценке тестовых заданий, где необходимо определить один </w:t>
      </w:r>
      <w:r>
        <w:rPr>
          <w:rFonts w:ascii="Times New Roman" w:hAnsi="Times New Roman" w:cs="Times New Roman"/>
          <w:i/>
          <w:iCs/>
          <w:sz w:val="24"/>
          <w:szCs w:val="24"/>
        </w:rPr>
        <w:t>правильный ответ</w:t>
      </w:r>
      <w:r>
        <w:rPr>
          <w:rFonts w:ascii="Times New Roman" w:hAnsi="Times New Roman" w:cs="Times New Roman"/>
          <w:sz w:val="24"/>
          <w:szCs w:val="24"/>
        </w:rPr>
        <w:t xml:space="preserve">, 0 баллов выставляется как за неверный ответ, а также, если участником отмечены несколько ответов (в том числе правильный), или все ответы; </w:t>
      </w:r>
    </w:p>
    <w:p w14:paraId="4B21A106" w14:textId="77777777" w:rsidR="008B7066" w:rsidRDefault="008B7066">
      <w:pPr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оценке тестовых заданий, где необходимо определить все </w:t>
      </w:r>
      <w:r>
        <w:rPr>
          <w:rFonts w:ascii="Times New Roman" w:hAnsi="Times New Roman" w:cs="Times New Roman"/>
          <w:i/>
          <w:iCs/>
          <w:sz w:val="24"/>
          <w:szCs w:val="24"/>
        </w:rPr>
        <w:t>правильные ответы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0 баллов </w:t>
      </w:r>
      <w:r>
        <w:rPr>
          <w:rFonts w:ascii="Times New Roman" w:hAnsi="Times New Roman" w:cs="Times New Roman"/>
          <w:sz w:val="24"/>
          <w:szCs w:val="24"/>
        </w:rPr>
        <w:t xml:space="preserve">выставляется, если участником отмечено большее количество ответов, чем предусмотрено в задании (в том числе правильные ответы) или все ответы. </w:t>
      </w:r>
    </w:p>
    <w:p w14:paraId="642B4602" w14:textId="77777777" w:rsidR="008B7066" w:rsidRDefault="008B7066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Задание теоретического тура считается выполненным, если Вы вовремя сдаете его членам жюри. </w:t>
      </w:r>
    </w:p>
    <w:p w14:paraId="6B29AAF8" w14:textId="77777777" w:rsidR="008B7066" w:rsidRDefault="008B706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90C9AE" w14:textId="77777777" w:rsidR="008B7066" w:rsidRDefault="008B7066">
      <w:p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Максимальная оценка – </w:t>
      </w:r>
      <w:r w:rsidR="00285675">
        <w:rPr>
          <w:rFonts w:ascii="Times New Roman" w:hAnsi="Times New Roman" w:cs="Times New Roman"/>
          <w:b/>
          <w:bCs/>
          <w:sz w:val="24"/>
          <w:szCs w:val="24"/>
          <w:u w:val="single"/>
        </w:rPr>
        <w:t>57</w:t>
      </w:r>
      <w:r w:rsidR="00285675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595ED1B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B5F6EF" w14:textId="77777777" w:rsidR="008B7066" w:rsidRDefault="002C0A8D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Время на выполнение заданий</w:t>
      </w:r>
      <w:r w:rsidR="008B70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8B70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часа.</w:t>
      </w:r>
    </w:p>
    <w:p w14:paraId="76CEE54B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3F7078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CAA01B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6D1707" w14:textId="77777777" w:rsidR="008B7066" w:rsidRDefault="008B7066">
      <w:pPr>
        <w:autoSpaceDE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Желаем вам успеха!</w:t>
      </w:r>
    </w:p>
    <w:p w14:paraId="6A19650C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4660C9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FC00A6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B19D13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E3A14B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6AF8758" w14:textId="77777777" w:rsidR="00C86E82" w:rsidRDefault="00C86E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E837A6" w14:textId="77777777" w:rsidR="00C86E82" w:rsidRDefault="00C86E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ABBEBC" w14:textId="77777777" w:rsidR="00CD6328" w:rsidRDefault="008B7066" w:rsidP="00CD6328">
      <w:pPr>
        <w:pStyle w:val="1"/>
        <w:spacing w:before="0" w:after="0"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Часть I. Вам предлагаются тестовые задания, требующие выбора только одного ответа из четырех возможных. Максимальное количество баллов, которое можно набрать – 30 (по 1 баллу за каждое тестовое задание). Номер ответа, который вы считаете наиболее полным и правильным, укажите в матрице ответов.</w:t>
      </w:r>
    </w:p>
    <w:p w14:paraId="38C10D8F" w14:textId="77777777" w:rsidR="00CD6328" w:rsidRPr="00CD6328" w:rsidRDefault="00CD6328" w:rsidP="00CD6328"/>
    <w:p w14:paraId="613209EE" w14:textId="77777777" w:rsidR="008B7066" w:rsidRDefault="00285675">
      <w:pPr>
        <w:autoSpaceDE w:val="0"/>
        <w:spacing w:after="0" w:line="240" w:lineRule="auto"/>
        <w:ind w:left="-284"/>
      </w:pPr>
      <w:r>
        <w:rPr>
          <w:rFonts w:ascii="Times New Roman" w:hAnsi="Times New Roman" w:cs="Times New Roman"/>
          <w:b/>
          <w:bCs/>
          <w:sz w:val="24"/>
          <w:szCs w:val="24"/>
        </w:rPr>
        <w:t>1. Эколог</w:t>
      </w:r>
      <w:r w:rsidR="008B7066">
        <w:rPr>
          <w:rFonts w:ascii="Times New Roman" w:hAnsi="Times New Roman" w:cs="Times New Roman"/>
          <w:b/>
          <w:bCs/>
          <w:sz w:val="24"/>
          <w:szCs w:val="24"/>
        </w:rPr>
        <w:t>ия – это раздел науки, изучающий:</w:t>
      </w:r>
    </w:p>
    <w:p w14:paraId="57B3C747" w14:textId="77777777" w:rsidR="008B7066" w:rsidRDefault="008B7066">
      <w:pPr>
        <w:pStyle w:val="a8"/>
        <w:autoSpaceDE w:val="0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а) внутреннее строение объектов живой природы; </w:t>
      </w:r>
    </w:p>
    <w:p w14:paraId="26F0C423" w14:textId="77777777" w:rsidR="008B7066" w:rsidRDefault="008B7066">
      <w:pPr>
        <w:pStyle w:val="a8"/>
        <w:autoSpaceDE w:val="0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б) взаимодействие объектов между собой;</w:t>
      </w:r>
    </w:p>
    <w:p w14:paraId="7DA14848" w14:textId="77777777" w:rsidR="008B7066" w:rsidRDefault="008B7066">
      <w:pPr>
        <w:pStyle w:val="a8"/>
        <w:autoSpaceDE w:val="0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в) функционирование организма;</w:t>
      </w:r>
    </w:p>
    <w:p w14:paraId="2F5EDCA1" w14:textId="77777777" w:rsidR="008B7066" w:rsidRDefault="008B7066">
      <w:pPr>
        <w:pStyle w:val="a8"/>
        <w:autoSpaceDE w:val="0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г) внешнее строение объектов живой природы;</w:t>
      </w:r>
    </w:p>
    <w:p w14:paraId="6542EAAC" w14:textId="77777777" w:rsidR="008B7066" w:rsidRDefault="008B706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31AEB0" w14:textId="77777777" w:rsidR="008B7066" w:rsidRDefault="008B7066">
      <w:pPr>
        <w:pStyle w:val="a8"/>
        <w:spacing w:after="0" w:line="240" w:lineRule="auto"/>
        <w:ind w:left="-284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Какой тип размножения представлен на рисунке? </w:t>
      </w:r>
    </w:p>
    <w:p w14:paraId="3407667D" w14:textId="77777777" w:rsidR="008B7066" w:rsidRDefault="008B7066">
      <w:pPr>
        <w:pStyle w:val="a8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а) половое; </w:t>
      </w:r>
    </w:p>
    <w:p w14:paraId="1AF38701" w14:textId="77777777" w:rsidR="008B7066" w:rsidRDefault="008B7066">
      <w:pPr>
        <w:pStyle w:val="a8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б) бесполое;</w:t>
      </w:r>
    </w:p>
    <w:p w14:paraId="0B8EF0AE" w14:textId="77777777" w:rsidR="008B7066" w:rsidRDefault="008B7066">
      <w:pPr>
        <w:pStyle w:val="a8"/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в) вегетативное;</w:t>
      </w:r>
    </w:p>
    <w:p w14:paraId="05B40959" w14:textId="77777777" w:rsidR="008B7066" w:rsidRDefault="008B7066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почкование.</w:t>
      </w:r>
    </w:p>
    <w:p w14:paraId="66D74F68" w14:textId="77777777" w:rsidR="00CD6328" w:rsidRDefault="00CD6328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0E2BD6" w14:textId="4FCD5005" w:rsidR="00CD6328" w:rsidRDefault="00FA6861">
      <w:pPr>
        <w:pStyle w:val="a8"/>
        <w:spacing w:after="0" w:line="240" w:lineRule="auto"/>
        <w:ind w:left="0"/>
      </w:pPr>
      <w:r>
        <w:rPr>
          <w:noProof/>
          <w:lang w:eastAsia="ru-RU"/>
        </w:rPr>
        <w:drawing>
          <wp:inline distT="0" distB="0" distL="0" distR="0" wp14:anchorId="2BF4765A" wp14:editId="271E486D">
            <wp:extent cx="3305175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48F87" w14:textId="77777777" w:rsidR="008B7066" w:rsidRDefault="008B706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2FF57" w14:textId="77777777" w:rsidR="008B7066" w:rsidRDefault="008B7066">
      <w:pPr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3. Функцию фиксации атмосферного азота выполняют бактерии:</w:t>
      </w:r>
    </w:p>
    <w:p w14:paraId="153A8985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а) метанобразующие;</w:t>
      </w:r>
    </w:p>
    <w:p w14:paraId="01BA6FCA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б) гниения;</w:t>
      </w:r>
    </w:p>
    <w:p w14:paraId="685F3BE6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в) железобактерии;</w:t>
      </w:r>
    </w:p>
    <w:p w14:paraId="2889C425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г) клубеньковые.</w:t>
      </w:r>
    </w:p>
    <w:p w14:paraId="483684E6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55401" w14:textId="77777777" w:rsidR="008B7066" w:rsidRDefault="008B7066">
      <w:pPr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4. Вирус является возбудителем болезни:</w:t>
      </w:r>
    </w:p>
    <w:p w14:paraId="71C48C24" w14:textId="77777777" w:rsidR="008B7066" w:rsidRDefault="008B7066">
      <w:p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а) скарлатины;</w:t>
      </w:r>
    </w:p>
    <w:p w14:paraId="1C4142EE" w14:textId="77777777" w:rsidR="008B7066" w:rsidRDefault="008B7066">
      <w:p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б) оспы;</w:t>
      </w:r>
    </w:p>
    <w:p w14:paraId="0EB17610" w14:textId="77777777" w:rsidR="008B7066" w:rsidRDefault="008B7066">
      <w:p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в) чумы;</w:t>
      </w:r>
    </w:p>
    <w:p w14:paraId="490AEFDF" w14:textId="77777777" w:rsidR="008B7066" w:rsidRDefault="008B7066">
      <w:p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г) холеры.</w:t>
      </w:r>
    </w:p>
    <w:p w14:paraId="43A1105C" w14:textId="77777777" w:rsidR="008B7066" w:rsidRDefault="008B706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14FD64CD" w14:textId="77777777" w:rsidR="008B7066" w:rsidRDefault="008B7066">
      <w:pPr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5. Устьица обычно характеризуются следующим:</w:t>
      </w:r>
    </w:p>
    <w:p w14:paraId="5810DBF8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а) находятся на верхней стороне листа;</w:t>
      </w:r>
    </w:p>
    <w:p w14:paraId="19D3AE95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б) состоят из одной замыкающей и одной околоустьичной клетки;</w:t>
      </w:r>
    </w:p>
    <w:p w14:paraId="68DD5CC6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в) открываются ночью;</w:t>
      </w:r>
    </w:p>
    <w:p w14:paraId="0F3CFF2F" w14:textId="77777777" w:rsidR="008B7066" w:rsidRDefault="008B7066">
      <w:pPr>
        <w:tabs>
          <w:tab w:val="center" w:pos="4677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86E82">
        <w:rPr>
          <w:rFonts w:ascii="Times New Roman" w:hAnsi="Times New Roman" w:cs="Times New Roman"/>
          <w:sz w:val="24"/>
          <w:szCs w:val="24"/>
        </w:rPr>
        <w:t xml:space="preserve">замыкающие клетки устьиц </w:t>
      </w:r>
      <w:r>
        <w:rPr>
          <w:rFonts w:ascii="Times New Roman" w:hAnsi="Times New Roman" w:cs="Times New Roman"/>
          <w:sz w:val="24"/>
          <w:szCs w:val="24"/>
        </w:rPr>
        <w:t>содержат хлоропласты.</w:t>
      </w:r>
    </w:p>
    <w:p w14:paraId="32166D17" w14:textId="77777777" w:rsidR="008B7066" w:rsidRDefault="008B7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3DBFB" w14:textId="77777777" w:rsidR="008B7066" w:rsidRDefault="008B7066">
      <w:pPr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6. Паразитический образ жизни характерен для:</w:t>
      </w:r>
    </w:p>
    <w:p w14:paraId="0EFAF0BF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а) повилики;</w:t>
      </w:r>
    </w:p>
    <w:p w14:paraId="4BF28A94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б) вьюнка;</w:t>
      </w:r>
    </w:p>
    <w:p w14:paraId="32BB3CA3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в) хмеля;</w:t>
      </w:r>
    </w:p>
    <w:p w14:paraId="54121021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плюща.</w:t>
      </w:r>
    </w:p>
    <w:p w14:paraId="5401B6CD" w14:textId="77777777" w:rsidR="00C86E82" w:rsidRDefault="00C86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EB721" w14:textId="77777777" w:rsidR="00C86E82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Покровные ткани растений образованы:</w:t>
      </w:r>
    </w:p>
    <w:p w14:paraId="755452F6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живыми клетками;</w:t>
      </w:r>
    </w:p>
    <w:p w14:paraId="3EFFAFBD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мертвыми клетками;</w:t>
      </w:r>
    </w:p>
    <w:p w14:paraId="7205AF9D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некоторые виды - живыми, некоторые - мертвыми клетками;</w:t>
      </w:r>
    </w:p>
    <w:p w14:paraId="5F2EFE96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живыми клетками, лишенными ядер.</w:t>
      </w:r>
    </w:p>
    <w:p w14:paraId="28E9B7B4" w14:textId="77777777" w:rsidR="00C86E82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29394DDB" w14:textId="77777777" w:rsidR="00C86E82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/>
          <w:sz w:val="24"/>
          <w:szCs w:val="24"/>
        </w:rPr>
        <w:t>Ризодерма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корне</w:t>
      </w:r>
    </w:p>
    <w:p w14:paraId="166C9FC1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находится в его центральном цилиндре;</w:t>
      </w:r>
    </w:p>
    <w:p w14:paraId="603976BE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образует зону деления;</w:t>
      </w:r>
    </w:p>
    <w:p w14:paraId="178D49BE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формирует корневые волоски в зоне всасывания;</w:t>
      </w:r>
    </w:p>
    <w:p w14:paraId="2252B506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находится в чехлике.</w:t>
      </w:r>
    </w:p>
    <w:p w14:paraId="59F76718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3ADB3D" w14:textId="77777777" w:rsidR="00C86E82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Древесина относится к ткани:</w:t>
      </w:r>
    </w:p>
    <w:p w14:paraId="03F96CA2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образовательной;</w:t>
      </w:r>
    </w:p>
    <w:p w14:paraId="12C9428C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выделительной;</w:t>
      </w:r>
    </w:p>
    <w:p w14:paraId="4E0AA81A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проводящей;</w:t>
      </w:r>
    </w:p>
    <w:p w14:paraId="09DFC155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механической.</w:t>
      </w:r>
    </w:p>
    <w:p w14:paraId="6808876F" w14:textId="77777777" w:rsidR="00C86E82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2A4097F3" w14:textId="77777777" w:rsidR="00C86E82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Движение веществ вниз по</w:t>
      </w:r>
      <w:r w:rsidR="00D732AA">
        <w:rPr>
          <w:rFonts w:ascii="Times New Roman" w:hAnsi="Times New Roman"/>
          <w:b/>
          <w:sz w:val="24"/>
          <w:szCs w:val="24"/>
        </w:rPr>
        <w:t xml:space="preserve"> сосне</w:t>
      </w:r>
      <w:r>
        <w:rPr>
          <w:rFonts w:ascii="Times New Roman" w:hAnsi="Times New Roman"/>
          <w:b/>
          <w:sz w:val="24"/>
          <w:szCs w:val="24"/>
        </w:rPr>
        <w:t xml:space="preserve"> происходит по:</w:t>
      </w:r>
    </w:p>
    <w:p w14:paraId="0B120AF7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лубяным волокнам;</w:t>
      </w:r>
    </w:p>
    <w:p w14:paraId="4E3B565C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ситовидным трубкам;</w:t>
      </w:r>
    </w:p>
    <w:p w14:paraId="556CDCD7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клеткам спутницам;</w:t>
      </w:r>
    </w:p>
    <w:p w14:paraId="4C6100A4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ситовидным клеткам.</w:t>
      </w:r>
    </w:p>
    <w:p w14:paraId="406279EE" w14:textId="77777777" w:rsidR="00C86E82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1CEC7DF3" w14:textId="77777777" w:rsidR="00C86E82" w:rsidRPr="00FF2C13" w:rsidRDefault="00C86E82" w:rsidP="00C86E82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FF2C13">
        <w:rPr>
          <w:rFonts w:ascii="Times New Roman" w:hAnsi="Times New Roman"/>
          <w:b/>
          <w:sz w:val="24"/>
          <w:szCs w:val="24"/>
        </w:rPr>
        <w:t>. Видоизменениями побега НЕ являются:</w:t>
      </w:r>
    </w:p>
    <w:p w14:paraId="37A888A1" w14:textId="77777777" w:rsidR="00C86E82" w:rsidRPr="00C82C57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</w:t>
      </w:r>
      <w:r w:rsidRPr="00C82C57">
        <w:rPr>
          <w:rFonts w:ascii="Times New Roman" w:hAnsi="Times New Roman"/>
          <w:sz w:val="24"/>
          <w:szCs w:val="24"/>
        </w:rPr>
        <w:t>клубни;</w:t>
      </w:r>
    </w:p>
    <w:p w14:paraId="578E488D" w14:textId="77777777" w:rsidR="00C86E82" w:rsidRPr="00C82C57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б) </w:t>
      </w:r>
      <w:r w:rsidRPr="00C82C57">
        <w:rPr>
          <w:rFonts w:ascii="Times New Roman" w:hAnsi="Times New Roman"/>
          <w:sz w:val="24"/>
          <w:szCs w:val="24"/>
        </w:rPr>
        <w:t>луковицы;</w:t>
      </w:r>
    </w:p>
    <w:p w14:paraId="08822EAE" w14:textId="77777777" w:rsidR="00C86E82" w:rsidRPr="00C82C57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</w:t>
      </w:r>
      <w:r w:rsidRPr="00C82C57">
        <w:rPr>
          <w:rFonts w:ascii="Times New Roman" w:hAnsi="Times New Roman"/>
          <w:sz w:val="24"/>
          <w:szCs w:val="24"/>
        </w:rPr>
        <w:t>корневища;</w:t>
      </w:r>
    </w:p>
    <w:p w14:paraId="05457A71" w14:textId="77777777" w:rsidR="00C86E82" w:rsidRPr="00C82C57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г) корнеплоды</w:t>
      </w:r>
      <w:r w:rsidRPr="00C82C57">
        <w:rPr>
          <w:rFonts w:ascii="Times New Roman" w:hAnsi="Times New Roman"/>
          <w:sz w:val="24"/>
          <w:szCs w:val="24"/>
        </w:rPr>
        <w:t>.</w:t>
      </w:r>
    </w:p>
    <w:p w14:paraId="5577017D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80FA57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10C4F4" w14:textId="77777777" w:rsidR="00C86E82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Плод душистого горошка – это:</w:t>
      </w:r>
    </w:p>
    <w:p w14:paraId="0A60AD52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боб;</w:t>
      </w:r>
    </w:p>
    <w:p w14:paraId="39E5CCC0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орех;</w:t>
      </w:r>
    </w:p>
    <w:p w14:paraId="3FECB0CD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коробочка;</w:t>
      </w:r>
    </w:p>
    <w:p w14:paraId="76477426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стручок.</w:t>
      </w:r>
    </w:p>
    <w:p w14:paraId="2E3FC12E" w14:textId="77777777" w:rsidR="00C86E82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5EE2C06D" w14:textId="77777777" w:rsidR="00C86E82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Перловку изготавливают из:</w:t>
      </w:r>
    </w:p>
    <w:p w14:paraId="3BFCF0B6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пшеницы;</w:t>
      </w:r>
    </w:p>
    <w:p w14:paraId="71AB4B28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ячменя;</w:t>
      </w:r>
    </w:p>
    <w:p w14:paraId="536F43F4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овса;</w:t>
      </w:r>
    </w:p>
    <w:p w14:paraId="6E8EBC62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ржи.</w:t>
      </w:r>
    </w:p>
    <w:p w14:paraId="74DDE626" w14:textId="77777777" w:rsidR="00C86E82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7FD32507" w14:textId="77777777" w:rsidR="00C86E82" w:rsidRPr="00C82C57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C82C57">
        <w:rPr>
          <w:rFonts w:ascii="Times New Roman" w:hAnsi="Times New Roman"/>
          <w:b/>
          <w:sz w:val="24"/>
          <w:szCs w:val="24"/>
        </w:rPr>
        <w:t>. В металлургии, пиротехнике и медицине раньше применяли споры:</w:t>
      </w:r>
    </w:p>
    <w:p w14:paraId="62408D07" w14:textId="77777777" w:rsidR="00C86E82" w:rsidRPr="00C82C57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C57">
        <w:rPr>
          <w:rFonts w:ascii="Times New Roman" w:hAnsi="Times New Roman"/>
          <w:sz w:val="24"/>
          <w:szCs w:val="24"/>
        </w:rPr>
        <w:t>а) папоротников;</w:t>
      </w:r>
    </w:p>
    <w:p w14:paraId="616F3FC0" w14:textId="77777777" w:rsidR="00C86E82" w:rsidRPr="00C82C57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C57">
        <w:rPr>
          <w:rFonts w:ascii="Times New Roman" w:hAnsi="Times New Roman"/>
          <w:sz w:val="24"/>
          <w:szCs w:val="24"/>
        </w:rPr>
        <w:t>б) мхов;</w:t>
      </w:r>
    </w:p>
    <w:p w14:paraId="03ED8C69" w14:textId="77777777" w:rsidR="00C86E82" w:rsidRPr="00C82C57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C57">
        <w:rPr>
          <w:rFonts w:ascii="Times New Roman" w:hAnsi="Times New Roman"/>
          <w:sz w:val="24"/>
          <w:szCs w:val="24"/>
        </w:rPr>
        <w:t>в) хвощей;</w:t>
      </w:r>
    </w:p>
    <w:p w14:paraId="4B303B96" w14:textId="77777777" w:rsidR="00C86E82" w:rsidRDefault="00C86E82" w:rsidP="00C86E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2C57">
        <w:rPr>
          <w:rFonts w:ascii="Times New Roman" w:hAnsi="Times New Roman"/>
          <w:sz w:val="24"/>
          <w:szCs w:val="24"/>
        </w:rPr>
        <w:t>г) плаунов.</w:t>
      </w:r>
    </w:p>
    <w:p w14:paraId="146AC01D" w14:textId="77777777" w:rsidR="00C86E82" w:rsidRDefault="00C86E82" w:rsidP="00C86E82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5E58CB1C" w14:textId="77777777" w:rsidR="00C86E82" w:rsidRPr="00C82C57" w:rsidRDefault="00C86E82" w:rsidP="00C86E82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 Одн</w:t>
      </w:r>
      <w:r w:rsidRPr="00C82C57">
        <w:rPr>
          <w:rFonts w:ascii="Times New Roman" w:hAnsi="Times New Roman"/>
          <w:b/>
          <w:sz w:val="24"/>
          <w:szCs w:val="24"/>
        </w:rPr>
        <w:t>олетним</w:t>
      </w:r>
      <w:r>
        <w:rPr>
          <w:rFonts w:ascii="Times New Roman" w:hAnsi="Times New Roman"/>
          <w:b/>
          <w:sz w:val="24"/>
          <w:szCs w:val="24"/>
        </w:rPr>
        <w:t>и растения встречаются среди</w:t>
      </w:r>
      <w:r w:rsidRPr="00C82C57">
        <w:rPr>
          <w:rFonts w:ascii="Times New Roman" w:hAnsi="Times New Roman"/>
          <w:b/>
          <w:sz w:val="24"/>
          <w:szCs w:val="24"/>
        </w:rPr>
        <w:t xml:space="preserve">: </w:t>
      </w:r>
    </w:p>
    <w:p w14:paraId="0F74E251" w14:textId="77777777" w:rsidR="00C86E82" w:rsidRPr="00CA6A01" w:rsidRDefault="00C86E82" w:rsidP="00C86E8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трав</w:t>
      </w:r>
      <w:r w:rsidRPr="00CA6A01">
        <w:rPr>
          <w:rFonts w:ascii="Times New Roman" w:hAnsi="Times New Roman"/>
          <w:sz w:val="24"/>
          <w:szCs w:val="24"/>
        </w:rPr>
        <w:t>;</w:t>
      </w:r>
    </w:p>
    <w:p w14:paraId="121AFB8B" w14:textId="77777777" w:rsidR="00C86E82" w:rsidRPr="00CA6A01" w:rsidRDefault="00C86E82" w:rsidP="00C86E8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кустарничков</w:t>
      </w:r>
      <w:r w:rsidRPr="00CA6A01">
        <w:rPr>
          <w:rFonts w:ascii="Times New Roman" w:hAnsi="Times New Roman"/>
          <w:sz w:val="24"/>
          <w:szCs w:val="24"/>
        </w:rPr>
        <w:t xml:space="preserve">; </w:t>
      </w:r>
    </w:p>
    <w:p w14:paraId="3030CD3A" w14:textId="77777777" w:rsidR="00C86E82" w:rsidRPr="00CA6A01" w:rsidRDefault="00C86E82" w:rsidP="00C86E8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кустарников</w:t>
      </w:r>
      <w:r w:rsidRPr="00CA6A01">
        <w:rPr>
          <w:rFonts w:ascii="Times New Roman" w:hAnsi="Times New Roman"/>
          <w:sz w:val="24"/>
          <w:szCs w:val="24"/>
        </w:rPr>
        <w:t>;</w:t>
      </w:r>
    </w:p>
    <w:p w14:paraId="5B3DF9B8" w14:textId="77777777" w:rsidR="00C86E82" w:rsidRPr="00CA6A01" w:rsidRDefault="00C86E82" w:rsidP="00C86E82">
      <w:pPr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деревьев</w:t>
      </w:r>
      <w:r w:rsidRPr="00CA6A01">
        <w:rPr>
          <w:rFonts w:ascii="Times New Roman" w:hAnsi="Times New Roman"/>
          <w:sz w:val="24"/>
          <w:szCs w:val="24"/>
        </w:rPr>
        <w:t xml:space="preserve">. </w:t>
      </w:r>
    </w:p>
    <w:p w14:paraId="73A1E4E7" w14:textId="77777777" w:rsidR="00C86E82" w:rsidRDefault="00C86E82">
      <w:pPr>
        <w:spacing w:after="0" w:line="240" w:lineRule="auto"/>
      </w:pPr>
    </w:p>
    <w:p w14:paraId="24D762B0" w14:textId="77777777" w:rsidR="008B7066" w:rsidRDefault="008B7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1BBA6" w14:textId="77777777" w:rsidR="008B7066" w:rsidRDefault="00C86E82">
      <w:pPr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B7066">
        <w:rPr>
          <w:rFonts w:ascii="Times New Roman" w:hAnsi="Times New Roman" w:cs="Times New Roman"/>
          <w:b/>
          <w:sz w:val="24"/>
          <w:szCs w:val="24"/>
        </w:rPr>
        <w:t xml:space="preserve">. Плодовые тела </w:t>
      </w:r>
      <w:proofErr w:type="spellStart"/>
      <w:r w:rsidR="008B7066">
        <w:rPr>
          <w:rFonts w:ascii="Times New Roman" w:hAnsi="Times New Roman" w:cs="Times New Roman"/>
          <w:b/>
          <w:sz w:val="24"/>
          <w:szCs w:val="24"/>
        </w:rPr>
        <w:t>базидиальных</w:t>
      </w:r>
      <w:proofErr w:type="spellEnd"/>
      <w:r w:rsidR="008B7066">
        <w:rPr>
          <w:rFonts w:ascii="Times New Roman" w:hAnsi="Times New Roman" w:cs="Times New Roman"/>
          <w:b/>
          <w:sz w:val="24"/>
          <w:szCs w:val="24"/>
        </w:rPr>
        <w:t xml:space="preserve"> грибов образованы мицелием:</w:t>
      </w:r>
    </w:p>
    <w:p w14:paraId="55B8B49B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а) гаплоидным;</w:t>
      </w:r>
    </w:p>
    <w:p w14:paraId="29F58E54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б) диплоидным;</w:t>
      </w:r>
    </w:p>
    <w:p w14:paraId="4C61F532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дикариотическим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5086058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г) соматическим.</w:t>
      </w:r>
    </w:p>
    <w:p w14:paraId="0D65005D" w14:textId="77777777" w:rsidR="008B7066" w:rsidRDefault="008B7066" w:rsidP="00C86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BB4F1" w14:textId="77777777" w:rsidR="008B7066" w:rsidRDefault="00C86E82">
      <w:pPr>
        <w:autoSpaceDE w:val="0"/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8B7066">
        <w:rPr>
          <w:rFonts w:ascii="Times New Roman" w:hAnsi="Times New Roman" w:cs="Times New Roman"/>
          <w:b/>
          <w:sz w:val="24"/>
          <w:szCs w:val="24"/>
        </w:rPr>
        <w:t>.</w:t>
      </w:r>
      <w:r w:rsidR="008B7066">
        <w:rPr>
          <w:rFonts w:ascii="Times New Roman" w:hAnsi="Times New Roman" w:cs="Times New Roman"/>
          <w:b/>
          <w:bCs/>
          <w:sz w:val="24"/>
          <w:szCs w:val="24"/>
        </w:rPr>
        <w:t xml:space="preserve"> После оплодотворения из зиготы у папоротников формируется:</w:t>
      </w:r>
    </w:p>
    <w:p w14:paraId="7FE9747D" w14:textId="77777777" w:rsidR="008B7066" w:rsidRDefault="008B7066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а) гаметофит;</w:t>
      </w:r>
    </w:p>
    <w:p w14:paraId="3A26D1D4" w14:textId="77777777" w:rsidR="008B7066" w:rsidRDefault="008B7066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б) спорофит;</w:t>
      </w:r>
    </w:p>
    <w:p w14:paraId="7E4C7393" w14:textId="77777777" w:rsidR="008B7066" w:rsidRDefault="008B7066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в) улиткообразно закрученный лист; </w:t>
      </w:r>
    </w:p>
    <w:p w14:paraId="55FACC22" w14:textId="77777777" w:rsidR="008B7066" w:rsidRDefault="00C86E82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г) споры</w:t>
      </w:r>
      <w:r w:rsidR="008B7066">
        <w:rPr>
          <w:rFonts w:ascii="Times New Roman" w:hAnsi="Times New Roman" w:cs="Times New Roman"/>
          <w:sz w:val="24"/>
          <w:szCs w:val="24"/>
        </w:rPr>
        <w:t>.</w:t>
      </w:r>
    </w:p>
    <w:p w14:paraId="11760667" w14:textId="77777777" w:rsidR="008B7066" w:rsidRDefault="008B7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04CEB" w14:textId="77777777" w:rsidR="008B7066" w:rsidRDefault="00C86E82">
      <w:pPr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8B7066">
        <w:rPr>
          <w:rFonts w:ascii="Times New Roman" w:hAnsi="Times New Roman" w:cs="Times New Roman"/>
          <w:b/>
          <w:sz w:val="24"/>
          <w:szCs w:val="24"/>
        </w:rPr>
        <w:t xml:space="preserve">. Что собой представляет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цветочный </w:t>
      </w:r>
      <w:r w:rsidR="008B7066">
        <w:rPr>
          <w:rFonts w:ascii="Times New Roman" w:hAnsi="Times New Roman" w:cs="Times New Roman"/>
          <w:b/>
          <w:sz w:val="24"/>
          <w:szCs w:val="24"/>
        </w:rPr>
        <w:t>нектар по химической природе?</w:t>
      </w:r>
    </w:p>
    <w:p w14:paraId="72F3D9B7" w14:textId="77777777" w:rsidR="008B7066" w:rsidRDefault="008B7066" w:rsidP="00D732AA">
      <w:pPr>
        <w:spacing w:after="0" w:line="240" w:lineRule="auto"/>
        <w:ind w:left="323" w:hanging="323"/>
      </w:pPr>
      <w:r>
        <w:rPr>
          <w:rFonts w:ascii="Times New Roman" w:hAnsi="Times New Roman" w:cs="Times New Roman"/>
          <w:sz w:val="24"/>
          <w:szCs w:val="24"/>
        </w:rPr>
        <w:t>а) раствор сахаров;</w:t>
      </w:r>
    </w:p>
    <w:p w14:paraId="0FF4358C" w14:textId="77777777" w:rsidR="008B7066" w:rsidRDefault="008B7066" w:rsidP="00D732AA">
      <w:pPr>
        <w:spacing w:after="0" w:line="240" w:lineRule="auto"/>
        <w:ind w:left="323" w:hanging="323"/>
      </w:pPr>
      <w:r>
        <w:rPr>
          <w:rFonts w:ascii="Times New Roman" w:hAnsi="Times New Roman" w:cs="Times New Roman"/>
          <w:sz w:val="24"/>
          <w:szCs w:val="24"/>
        </w:rPr>
        <w:t>б) раствор белков;</w:t>
      </w:r>
    </w:p>
    <w:p w14:paraId="26B6FD46" w14:textId="77777777" w:rsidR="008B7066" w:rsidRDefault="008B7066" w:rsidP="00D732AA">
      <w:pPr>
        <w:spacing w:after="0" w:line="240" w:lineRule="auto"/>
        <w:ind w:left="323" w:hanging="323"/>
      </w:pPr>
      <w:r>
        <w:rPr>
          <w:rFonts w:ascii="Times New Roman" w:hAnsi="Times New Roman" w:cs="Times New Roman"/>
          <w:sz w:val="24"/>
          <w:szCs w:val="24"/>
        </w:rPr>
        <w:t>в) смесь липидов и белков;</w:t>
      </w:r>
    </w:p>
    <w:p w14:paraId="551F2FDC" w14:textId="77777777" w:rsidR="008B7066" w:rsidRDefault="008B7066" w:rsidP="00D732AA">
      <w:pPr>
        <w:spacing w:after="0" w:line="240" w:lineRule="auto"/>
        <w:ind w:left="323" w:hanging="323"/>
      </w:pPr>
      <w:r>
        <w:rPr>
          <w:rFonts w:ascii="Times New Roman" w:hAnsi="Times New Roman" w:cs="Times New Roman"/>
          <w:sz w:val="24"/>
          <w:szCs w:val="24"/>
        </w:rPr>
        <w:t>г) раствор неорганических веществ.</w:t>
      </w:r>
    </w:p>
    <w:p w14:paraId="287BE510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F5DFF" w14:textId="77777777" w:rsidR="008B7066" w:rsidRDefault="00C86E82">
      <w:pPr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B7066">
        <w:rPr>
          <w:rFonts w:ascii="Times New Roman" w:hAnsi="Times New Roman" w:cs="Times New Roman"/>
          <w:b/>
          <w:sz w:val="24"/>
          <w:szCs w:val="24"/>
        </w:rPr>
        <w:t>. Какие структуры растения льна используется для изготовления ткани?</w:t>
      </w:r>
    </w:p>
    <w:p w14:paraId="4C95C88B" w14:textId="77777777" w:rsidR="008B7066" w:rsidRDefault="008B7066" w:rsidP="00D732AA">
      <w:pPr>
        <w:spacing w:after="0" w:line="240" w:lineRule="auto"/>
        <w:ind w:left="142" w:hanging="142"/>
      </w:pPr>
      <w:r>
        <w:rPr>
          <w:rFonts w:ascii="Times New Roman" w:hAnsi="Times New Roman" w:cs="Times New Roman"/>
          <w:sz w:val="24"/>
          <w:szCs w:val="24"/>
        </w:rPr>
        <w:t>а) лубяные волокна;</w:t>
      </w:r>
    </w:p>
    <w:p w14:paraId="293B4C39" w14:textId="77777777" w:rsidR="008B7066" w:rsidRDefault="008B7066" w:rsidP="00D732AA">
      <w:pPr>
        <w:spacing w:after="0" w:line="240" w:lineRule="auto"/>
        <w:ind w:left="142" w:hanging="142"/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ксилемные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волокна;</w:t>
      </w:r>
    </w:p>
    <w:p w14:paraId="62E7E45F" w14:textId="77777777" w:rsidR="008B7066" w:rsidRDefault="008B7066" w:rsidP="00D732AA">
      <w:pPr>
        <w:spacing w:after="0" w:line="240" w:lineRule="auto"/>
        <w:ind w:left="142" w:hanging="142"/>
      </w:pPr>
      <w:r>
        <w:rPr>
          <w:rFonts w:ascii="Times New Roman" w:hAnsi="Times New Roman" w:cs="Times New Roman"/>
          <w:sz w:val="24"/>
          <w:szCs w:val="24"/>
        </w:rPr>
        <w:t>в) выросты семенной оболочки;</w:t>
      </w:r>
    </w:p>
    <w:p w14:paraId="7530FD28" w14:textId="77777777" w:rsidR="008B7066" w:rsidRDefault="008B7066" w:rsidP="00D732AA">
      <w:pPr>
        <w:spacing w:after="0" w:line="240" w:lineRule="auto"/>
        <w:ind w:left="142" w:hanging="142"/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трахеиды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6CCFE7" w14:textId="77777777" w:rsidR="008B7066" w:rsidRDefault="008B706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3070D22C" w14:textId="77777777" w:rsidR="008B7066" w:rsidRDefault="00C86E82">
      <w:pPr>
        <w:autoSpaceDE w:val="0"/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B7066">
        <w:rPr>
          <w:rFonts w:ascii="Times New Roman" w:hAnsi="Times New Roman" w:cs="Times New Roman"/>
          <w:b/>
          <w:sz w:val="24"/>
          <w:szCs w:val="24"/>
        </w:rPr>
        <w:t>. Какое растение формирует залежи торфа?</w:t>
      </w:r>
    </w:p>
    <w:p w14:paraId="733BA232" w14:textId="77777777" w:rsidR="008B7066" w:rsidRDefault="008B7066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а) мох кукушкин лен;</w:t>
      </w:r>
    </w:p>
    <w:p w14:paraId="51CA4B8E" w14:textId="77777777" w:rsidR="008B7066" w:rsidRDefault="008B7066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б) мох сфагнум;</w:t>
      </w:r>
    </w:p>
    <w:p w14:paraId="58C155EF" w14:textId="77777777" w:rsidR="008B7066" w:rsidRDefault="008B7066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в) папоротник орляк;</w:t>
      </w:r>
    </w:p>
    <w:p w14:paraId="0C0A9961" w14:textId="77777777" w:rsidR="008B7066" w:rsidRDefault="008B7066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г) хвощи.</w:t>
      </w:r>
    </w:p>
    <w:p w14:paraId="0DAAD2C4" w14:textId="77777777" w:rsidR="008B7066" w:rsidRDefault="008B7066" w:rsidP="00CD6328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D646957" w14:textId="77777777" w:rsidR="008B7066" w:rsidRDefault="00C86E82">
      <w:pPr>
        <w:autoSpaceDE w:val="0"/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8B7066">
        <w:rPr>
          <w:rFonts w:ascii="Times New Roman" w:hAnsi="Times New Roman" w:cs="Times New Roman"/>
          <w:b/>
          <w:sz w:val="24"/>
          <w:szCs w:val="24"/>
        </w:rPr>
        <w:t>. Представители какого класса червей показаны на рисунке?</w:t>
      </w:r>
    </w:p>
    <w:p w14:paraId="402A1B07" w14:textId="77777777" w:rsidR="008B7066" w:rsidRDefault="008B7066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а) пиявки;</w:t>
      </w:r>
    </w:p>
    <w:p w14:paraId="2A5BAF17" w14:textId="77777777" w:rsidR="008B7066" w:rsidRDefault="008B7066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б) малощетинковые;</w:t>
      </w:r>
    </w:p>
    <w:p w14:paraId="1A58CD24" w14:textId="77777777" w:rsidR="008B7066" w:rsidRDefault="008B7066">
      <w:p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в) многощетинковые;</w:t>
      </w:r>
    </w:p>
    <w:p w14:paraId="5BC29201" w14:textId="77777777" w:rsidR="008B7066" w:rsidRDefault="008B706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ресничные или турбеллярии.</w:t>
      </w:r>
      <w:r w:rsidR="00CD6328" w:rsidRPr="00CD63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8057B" w14:textId="4F06353D" w:rsidR="00CD6328" w:rsidRDefault="00FA6861">
      <w:pPr>
        <w:autoSpaceDE w:val="0"/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6D2A6B" wp14:editId="1D8694C6">
            <wp:extent cx="1438275" cy="1076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726B5" w14:textId="77777777" w:rsidR="008B7066" w:rsidRDefault="008B706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4E497" w14:textId="77777777" w:rsidR="008B7066" w:rsidRDefault="00C86E82">
      <w:pPr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8B7066">
        <w:rPr>
          <w:rFonts w:ascii="Times New Roman" w:hAnsi="Times New Roman" w:cs="Times New Roman"/>
          <w:b/>
          <w:sz w:val="24"/>
          <w:szCs w:val="24"/>
        </w:rPr>
        <w:t>. Какое количество позвонков в шейном отделе жирафа?</w:t>
      </w:r>
    </w:p>
    <w:p w14:paraId="434251FE" w14:textId="77777777" w:rsidR="008B7066" w:rsidRDefault="00782A2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B7066">
        <w:rPr>
          <w:rFonts w:ascii="Times New Roman" w:hAnsi="Times New Roman" w:cs="Times New Roman"/>
          <w:sz w:val="24"/>
          <w:szCs w:val="24"/>
        </w:rPr>
        <w:t>около 40;</w:t>
      </w:r>
    </w:p>
    <w:p w14:paraId="62504EA5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б) 25;</w:t>
      </w:r>
    </w:p>
    <w:p w14:paraId="3DE5F3D2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в) 12;</w:t>
      </w:r>
    </w:p>
    <w:p w14:paraId="39C79E00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г) 7.</w:t>
      </w:r>
    </w:p>
    <w:p w14:paraId="3A053041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907AD" w14:textId="77777777" w:rsidR="008B7066" w:rsidRDefault="00C86E82">
      <w:pPr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8B7066">
        <w:rPr>
          <w:rFonts w:ascii="Times New Roman" w:hAnsi="Times New Roman" w:cs="Times New Roman"/>
          <w:b/>
          <w:sz w:val="24"/>
          <w:szCs w:val="24"/>
        </w:rPr>
        <w:t xml:space="preserve">. Что </w:t>
      </w:r>
      <w:r w:rsidR="007E7012" w:rsidRPr="007E7012">
        <w:rPr>
          <w:rFonts w:ascii="Times New Roman" w:hAnsi="Times New Roman" w:cs="Times New Roman"/>
          <w:b/>
          <w:sz w:val="24"/>
          <w:szCs w:val="24"/>
        </w:rPr>
        <w:t>НЕ</w:t>
      </w:r>
      <w:r w:rsidR="008B7066">
        <w:rPr>
          <w:rFonts w:ascii="Times New Roman" w:hAnsi="Times New Roman" w:cs="Times New Roman"/>
          <w:b/>
          <w:sz w:val="24"/>
          <w:szCs w:val="24"/>
        </w:rPr>
        <w:t xml:space="preserve"> является приспособлением птиц к полету?</w:t>
      </w:r>
    </w:p>
    <w:p w14:paraId="7F485E6C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а) отсутствие зубов;</w:t>
      </w:r>
    </w:p>
    <w:p w14:paraId="165B48B4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б) полые кости;</w:t>
      </w:r>
    </w:p>
    <w:p w14:paraId="4700D16B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в) двойное дыхание;</w:t>
      </w:r>
    </w:p>
    <w:p w14:paraId="056EE046" w14:textId="77777777" w:rsidR="008B7066" w:rsidRDefault="00782A2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г) четырех</w:t>
      </w:r>
      <w:r w:rsidR="008B7066">
        <w:rPr>
          <w:rFonts w:ascii="Times New Roman" w:hAnsi="Times New Roman" w:cs="Times New Roman"/>
          <w:sz w:val="24"/>
          <w:szCs w:val="24"/>
        </w:rPr>
        <w:t>камерное сердце.</w:t>
      </w:r>
    </w:p>
    <w:p w14:paraId="099E8E36" w14:textId="77777777" w:rsidR="008B7066" w:rsidRDefault="008B706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22C26A9C" w14:textId="77777777" w:rsidR="00C86E82" w:rsidRDefault="00C86E8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1780B6F8" w14:textId="77777777" w:rsidR="008B7066" w:rsidRDefault="00C86E82">
      <w:pPr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</w:t>
      </w:r>
      <w:r w:rsidR="008B7066">
        <w:rPr>
          <w:rFonts w:ascii="Times New Roman" w:hAnsi="Times New Roman" w:cs="Times New Roman"/>
          <w:b/>
          <w:sz w:val="24"/>
          <w:szCs w:val="24"/>
        </w:rPr>
        <w:t>. К отряду Парнокопытные относится:</w:t>
      </w:r>
    </w:p>
    <w:p w14:paraId="3FF808D5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а) носорог;</w:t>
      </w:r>
    </w:p>
    <w:p w14:paraId="2977AAD2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б) осел;</w:t>
      </w:r>
    </w:p>
    <w:p w14:paraId="6EE11327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в) кабан;</w:t>
      </w:r>
    </w:p>
    <w:p w14:paraId="4BA8A957" w14:textId="77777777" w:rsidR="008B7066" w:rsidRDefault="008B706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г) тапир.</w:t>
      </w:r>
    </w:p>
    <w:p w14:paraId="20755748" w14:textId="77777777" w:rsidR="008B7066" w:rsidRDefault="008B70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A2357B" w14:textId="77777777" w:rsidR="008B7066" w:rsidRDefault="00C86E82">
      <w:pPr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8B7066">
        <w:rPr>
          <w:rFonts w:ascii="Times New Roman" w:hAnsi="Times New Roman" w:cs="Times New Roman"/>
          <w:b/>
          <w:sz w:val="24"/>
          <w:szCs w:val="24"/>
        </w:rPr>
        <w:t xml:space="preserve">. Какие кости (кость) отсутствует у змей </w:t>
      </w:r>
    </w:p>
    <w:p w14:paraId="79EA7EBB" w14:textId="77777777" w:rsidR="008B7066" w:rsidRDefault="008B7066">
      <w:p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а) грудина;</w:t>
      </w:r>
    </w:p>
    <w:p w14:paraId="340CBDFA" w14:textId="77777777" w:rsidR="008B7066" w:rsidRDefault="008B7066">
      <w:p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б) нижняя челюсть;</w:t>
      </w:r>
    </w:p>
    <w:p w14:paraId="67E0E4FA" w14:textId="77777777" w:rsidR="008B7066" w:rsidRDefault="008B7066">
      <w:p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в) ребра;</w:t>
      </w:r>
    </w:p>
    <w:p w14:paraId="39BD3DC3" w14:textId="77777777" w:rsidR="008B7066" w:rsidRDefault="008B7066">
      <w:p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г) верхняя челюсть;</w:t>
      </w:r>
    </w:p>
    <w:p w14:paraId="2BF72DBE" w14:textId="77777777" w:rsidR="008B7066" w:rsidRDefault="008B7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2ABF0" w14:textId="77777777" w:rsidR="008B7066" w:rsidRDefault="00C86E82">
      <w:pPr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8B7066">
        <w:rPr>
          <w:rFonts w:ascii="Times New Roman" w:hAnsi="Times New Roman" w:cs="Times New Roman"/>
          <w:b/>
          <w:sz w:val="24"/>
          <w:szCs w:val="24"/>
        </w:rPr>
        <w:t>. У моллюска жемчужницы жемчуг образуется:</w:t>
      </w:r>
    </w:p>
    <w:p w14:paraId="2FAAEED4" w14:textId="77777777" w:rsidR="008B7066" w:rsidRDefault="008B7066">
      <w:p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а) в мантийной полости;</w:t>
      </w:r>
    </w:p>
    <w:p w14:paraId="4B991049" w14:textId="77777777" w:rsidR="008B7066" w:rsidRDefault="008B7066">
      <w:p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б) в околосердечной сумке;</w:t>
      </w:r>
    </w:p>
    <w:p w14:paraId="4A128F1E" w14:textId="77777777" w:rsidR="008B7066" w:rsidRDefault="008B7066">
      <w:p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в) между раковиной и мантией;</w:t>
      </w:r>
    </w:p>
    <w:p w14:paraId="4509607E" w14:textId="77777777" w:rsidR="008B7066" w:rsidRDefault="008B7066">
      <w:pPr>
        <w:spacing w:after="0" w:line="240" w:lineRule="auto"/>
        <w:ind w:left="142"/>
      </w:pPr>
      <w:r>
        <w:rPr>
          <w:rFonts w:ascii="Times New Roman" w:hAnsi="Times New Roman" w:cs="Times New Roman"/>
          <w:sz w:val="24"/>
          <w:szCs w:val="24"/>
        </w:rPr>
        <w:t>г) рядом с выводным сифоном.</w:t>
      </w:r>
    </w:p>
    <w:p w14:paraId="13C79F83" w14:textId="77777777" w:rsidR="008B7066" w:rsidRDefault="008B7066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6C3F20FB" w14:textId="77777777" w:rsidR="008B7066" w:rsidRDefault="00C86E82">
      <w:pPr>
        <w:widowControl w:val="0"/>
        <w:autoSpaceDE w:val="0"/>
        <w:spacing w:after="0" w:line="240" w:lineRule="auto"/>
        <w:ind w:left="-284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sa-IN"/>
        </w:rPr>
        <w:t>27</w:t>
      </w:r>
      <w:r w:rsidR="008B7066">
        <w:rPr>
          <w:rFonts w:ascii="Times New Roman" w:eastAsia="Times New Roman" w:hAnsi="Times New Roman" w:cs="Times New Roman"/>
          <w:b/>
          <w:bCs/>
          <w:sz w:val="24"/>
          <w:szCs w:val="24"/>
          <w:lang w:bidi="sa-IN"/>
        </w:rPr>
        <w:t xml:space="preserve">. </w:t>
      </w:r>
      <w:r w:rsidR="008B7066">
        <w:rPr>
          <w:rFonts w:ascii="Times New Roman" w:eastAsia="Times New Roman" w:hAnsi="Times New Roman" w:cs="Mangal"/>
          <w:b/>
          <w:bCs/>
          <w:sz w:val="24"/>
          <w:szCs w:val="24"/>
          <w:lang w:bidi="sa-IN"/>
        </w:rPr>
        <w:t>В какой среде активен фермент желудка пепсин?</w:t>
      </w:r>
    </w:p>
    <w:p w14:paraId="4CE12675" w14:textId="77777777" w:rsidR="008B7066" w:rsidRDefault="008B7066">
      <w:pPr>
        <w:widowControl w:val="0"/>
        <w:autoSpaceDE w:val="0"/>
        <w:spacing w:after="0" w:line="240" w:lineRule="auto"/>
      </w:pPr>
      <w:r>
        <w:rPr>
          <w:rFonts w:ascii="Times New Roman" w:eastAsia="Times New Roman" w:hAnsi="Times New Roman" w:cs="Mangal"/>
          <w:sz w:val="24"/>
          <w:szCs w:val="24"/>
          <w:lang w:bidi="sa-IN"/>
        </w:rPr>
        <w:t>а) кислой;</w:t>
      </w:r>
    </w:p>
    <w:p w14:paraId="748D3848" w14:textId="77777777" w:rsidR="008B7066" w:rsidRDefault="008B7066">
      <w:pPr>
        <w:widowControl w:val="0"/>
        <w:autoSpaceDE w:val="0"/>
        <w:spacing w:after="0" w:line="240" w:lineRule="auto"/>
      </w:pPr>
      <w:r>
        <w:rPr>
          <w:rFonts w:ascii="Times New Roman" w:eastAsia="Times New Roman" w:hAnsi="Times New Roman" w:cs="Mangal"/>
          <w:sz w:val="24"/>
          <w:szCs w:val="24"/>
          <w:lang w:bidi="sa-IN"/>
        </w:rPr>
        <w:t>б) слабощелочной;</w:t>
      </w:r>
    </w:p>
    <w:p w14:paraId="68B523EE" w14:textId="77777777" w:rsidR="008B7066" w:rsidRDefault="008B7066">
      <w:pPr>
        <w:widowControl w:val="0"/>
        <w:autoSpaceDE w:val="0"/>
        <w:spacing w:after="0" w:line="240" w:lineRule="auto"/>
      </w:pPr>
      <w:r>
        <w:rPr>
          <w:rFonts w:ascii="Times New Roman" w:eastAsia="Times New Roman" w:hAnsi="Times New Roman" w:cs="Mangal"/>
          <w:sz w:val="24"/>
          <w:szCs w:val="24"/>
          <w:lang w:bidi="sa-IN"/>
        </w:rPr>
        <w:t xml:space="preserve">в) нейтральной; </w:t>
      </w:r>
    </w:p>
    <w:p w14:paraId="08305262" w14:textId="77777777" w:rsidR="008B7066" w:rsidRDefault="008B7066">
      <w:pPr>
        <w:widowControl w:val="0"/>
        <w:autoSpaceDE w:val="0"/>
        <w:spacing w:after="0" w:line="240" w:lineRule="auto"/>
      </w:pPr>
      <w:r>
        <w:rPr>
          <w:rFonts w:ascii="Times New Roman" w:eastAsia="Times New Roman" w:hAnsi="Times New Roman" w:cs="Mangal"/>
          <w:sz w:val="24"/>
          <w:szCs w:val="24"/>
          <w:lang w:bidi="sa-IN"/>
        </w:rPr>
        <w:t>г) любой.</w:t>
      </w:r>
    </w:p>
    <w:p w14:paraId="40D522D0" w14:textId="77777777" w:rsidR="008B7066" w:rsidRDefault="008B706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sa-IN"/>
        </w:rPr>
      </w:pPr>
    </w:p>
    <w:p w14:paraId="4BA55BA8" w14:textId="77777777" w:rsidR="008B7066" w:rsidRDefault="00C86E82">
      <w:pPr>
        <w:widowControl w:val="0"/>
        <w:autoSpaceDE w:val="0"/>
        <w:spacing w:after="0" w:line="240" w:lineRule="auto"/>
        <w:ind w:left="-284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sa-IN"/>
        </w:rPr>
        <w:t>28</w:t>
      </w:r>
      <w:r w:rsidR="008B7066">
        <w:rPr>
          <w:rFonts w:ascii="Times New Roman" w:eastAsia="Times New Roman" w:hAnsi="Times New Roman" w:cs="Times New Roman"/>
          <w:b/>
          <w:bCs/>
          <w:sz w:val="24"/>
          <w:szCs w:val="24"/>
          <w:lang w:bidi="sa-IN"/>
        </w:rPr>
        <w:t xml:space="preserve"> Минимальная скорость крови наблюдается в</w:t>
      </w:r>
      <w:r w:rsidR="008B7066">
        <w:rPr>
          <w:rFonts w:ascii="Times New Roman" w:eastAsia="Times New Roman" w:hAnsi="Times New Roman" w:cs="Mangal"/>
          <w:b/>
          <w:bCs/>
          <w:sz w:val="24"/>
          <w:szCs w:val="24"/>
          <w:lang w:bidi="sa-IN"/>
        </w:rPr>
        <w:t>:</w:t>
      </w:r>
    </w:p>
    <w:p w14:paraId="21BA0A8F" w14:textId="77777777" w:rsidR="008B7066" w:rsidRDefault="00782A28">
      <w:pPr>
        <w:widowControl w:val="0"/>
        <w:autoSpaceDE w:val="0"/>
        <w:spacing w:after="0" w:line="240" w:lineRule="auto"/>
      </w:pPr>
      <w:r>
        <w:rPr>
          <w:rFonts w:ascii="Times New Roman" w:eastAsia="Times New Roman" w:hAnsi="Times New Roman" w:cs="Mangal"/>
          <w:sz w:val="24"/>
          <w:szCs w:val="24"/>
          <w:lang w:bidi="sa-IN"/>
        </w:rPr>
        <w:t xml:space="preserve">а) </w:t>
      </w:r>
      <w:r w:rsidR="008B7066">
        <w:rPr>
          <w:rFonts w:ascii="Times New Roman" w:eastAsia="Times New Roman" w:hAnsi="Times New Roman" w:cs="Mangal"/>
          <w:sz w:val="24"/>
          <w:szCs w:val="24"/>
          <w:lang w:bidi="sa-IN"/>
        </w:rPr>
        <w:t>венах</w:t>
      </w:r>
    </w:p>
    <w:p w14:paraId="7933D135" w14:textId="77777777" w:rsidR="008B7066" w:rsidRDefault="008B7066">
      <w:pPr>
        <w:widowControl w:val="0"/>
        <w:autoSpaceDE w:val="0"/>
        <w:spacing w:after="0" w:line="240" w:lineRule="auto"/>
      </w:pPr>
      <w:r>
        <w:rPr>
          <w:rFonts w:ascii="Times New Roman" w:eastAsia="Times New Roman" w:hAnsi="Times New Roman" w:cs="Mangal"/>
          <w:sz w:val="24"/>
          <w:szCs w:val="24"/>
          <w:lang w:bidi="sa-IN"/>
        </w:rPr>
        <w:t>б) аорте;</w:t>
      </w:r>
    </w:p>
    <w:p w14:paraId="53EDE679" w14:textId="77777777" w:rsidR="008B7066" w:rsidRDefault="008B7066">
      <w:pPr>
        <w:widowControl w:val="0"/>
        <w:autoSpaceDE w:val="0"/>
        <w:spacing w:after="0" w:line="240" w:lineRule="auto"/>
      </w:pPr>
      <w:r>
        <w:rPr>
          <w:rFonts w:ascii="Times New Roman" w:eastAsia="Times New Roman" w:hAnsi="Times New Roman" w:cs="Mangal"/>
          <w:sz w:val="24"/>
          <w:szCs w:val="24"/>
          <w:lang w:bidi="sa-IN"/>
        </w:rPr>
        <w:t>в) капиллярах;</w:t>
      </w:r>
    </w:p>
    <w:p w14:paraId="68AF927C" w14:textId="77777777" w:rsidR="00C86E82" w:rsidRDefault="008B7066" w:rsidP="00C86E82">
      <w:pPr>
        <w:widowControl w:val="0"/>
        <w:autoSpaceDE w:val="0"/>
        <w:spacing w:after="0" w:line="240" w:lineRule="auto"/>
        <w:rPr>
          <w:rFonts w:ascii="Times New Roman" w:eastAsia="Times New Roman" w:hAnsi="Times New Roman" w:cs="Mangal"/>
          <w:sz w:val="24"/>
          <w:szCs w:val="24"/>
          <w:lang w:bidi="sa-IN"/>
        </w:rPr>
      </w:pPr>
      <w:r>
        <w:rPr>
          <w:rFonts w:ascii="Times New Roman" w:eastAsia="Times New Roman" w:hAnsi="Times New Roman" w:cs="Mangal"/>
          <w:sz w:val="24"/>
          <w:szCs w:val="24"/>
          <w:lang w:bidi="sa-IN"/>
        </w:rPr>
        <w:t>г) артериях.</w:t>
      </w:r>
    </w:p>
    <w:p w14:paraId="329399C8" w14:textId="77777777" w:rsidR="0005058E" w:rsidRDefault="0005058E" w:rsidP="00C86E82">
      <w:pPr>
        <w:widowControl w:val="0"/>
        <w:autoSpaceDE w:val="0"/>
        <w:spacing w:after="0" w:line="240" w:lineRule="auto"/>
        <w:rPr>
          <w:rFonts w:ascii="Times New Roman" w:eastAsia="Times New Roman" w:hAnsi="Times New Roman" w:cs="Mangal"/>
          <w:sz w:val="24"/>
          <w:szCs w:val="24"/>
          <w:lang w:bidi="sa-IN"/>
        </w:rPr>
      </w:pPr>
    </w:p>
    <w:p w14:paraId="637F555C" w14:textId="77777777" w:rsidR="0005058E" w:rsidRPr="0005058E" w:rsidRDefault="0005058E" w:rsidP="0005058E">
      <w:pPr>
        <w:spacing w:line="24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5058E">
        <w:rPr>
          <w:rFonts w:ascii="Times New Roman" w:eastAsia="Times New Roman" w:hAnsi="Times New Roman" w:cs="Mangal"/>
          <w:b/>
          <w:sz w:val="24"/>
          <w:szCs w:val="24"/>
          <w:lang w:bidi="sa-IN"/>
        </w:rPr>
        <w:t xml:space="preserve">29. </w:t>
      </w:r>
      <w:r w:rsidRPr="0005058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Усложнение кровеносной системы соответ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ствует эволюции хордовых в следующем ряду</w:t>
      </w:r>
      <w:r w:rsidRPr="0005058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: </w:t>
      </w:r>
    </w:p>
    <w:p w14:paraId="26FAA41B" w14:textId="77777777" w:rsidR="0005058E" w:rsidRPr="0005058E" w:rsidRDefault="0005058E" w:rsidP="0005058E">
      <w:p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а) рыбы – земноводные – рептилии – млекопитающие</w:t>
      </w:r>
      <w:r w:rsidRPr="0005058E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14:paraId="7876790C" w14:textId="77777777" w:rsidR="0005058E" w:rsidRPr="0005058E" w:rsidRDefault="0005058E" w:rsidP="0005058E">
      <w:p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б) рыбы – рептилии – земноводные – млекопитающие</w:t>
      </w:r>
      <w:r w:rsidRPr="0005058E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14:paraId="740EA802" w14:textId="77777777" w:rsidR="0005058E" w:rsidRPr="0005058E" w:rsidRDefault="0005058E" w:rsidP="0005058E">
      <w:p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в) рептилии – рыбы – млекопитающие – земноводные</w:t>
      </w:r>
      <w:r w:rsidRPr="0005058E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14:paraId="71504F3B" w14:textId="77777777" w:rsidR="0005058E" w:rsidRPr="0005058E" w:rsidRDefault="0005058E" w:rsidP="0005058E">
      <w:p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г) млекопитающие – рептилии– рыбы – земноводные</w:t>
      </w:r>
      <w:r w:rsidRPr="0005058E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14:paraId="30FC8A0A" w14:textId="77777777" w:rsidR="00C86E82" w:rsidRDefault="00C86E82" w:rsidP="0005058E">
      <w:pPr>
        <w:widowControl w:val="0"/>
        <w:autoSpaceDE w:val="0"/>
        <w:spacing w:after="0" w:line="240" w:lineRule="auto"/>
      </w:pPr>
    </w:p>
    <w:p w14:paraId="634861FF" w14:textId="77777777" w:rsidR="00C86E82" w:rsidRPr="00C86E82" w:rsidRDefault="00CD6328" w:rsidP="0005058E">
      <w:pPr>
        <w:widowControl w:val="0"/>
        <w:autoSpaceDE w:val="0"/>
        <w:spacing w:after="0" w:line="240" w:lineRule="auto"/>
        <w:ind w:hanging="284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sa-IN"/>
        </w:rPr>
        <w:t>30</w:t>
      </w:r>
      <w:r w:rsidR="008B7066">
        <w:rPr>
          <w:rFonts w:ascii="Times New Roman" w:eastAsia="Times New Roman" w:hAnsi="Times New Roman" w:cs="Times New Roman"/>
          <w:b/>
          <w:bCs/>
          <w:sz w:val="24"/>
          <w:szCs w:val="24"/>
          <w:lang w:bidi="sa-IN"/>
        </w:rPr>
        <w:t xml:space="preserve">. </w:t>
      </w:r>
      <w:r w:rsidR="00C86E8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Заражение человека энцефалитом</w:t>
      </w:r>
      <w:r w:rsidR="00C86E82" w:rsidRPr="00C86E8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происходит при укусе: </w:t>
      </w:r>
    </w:p>
    <w:p w14:paraId="6AE44E99" w14:textId="77777777" w:rsidR="00C86E82" w:rsidRPr="00C86E82" w:rsidRDefault="00C86E82" w:rsidP="00C86E82">
      <w:p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6E82">
        <w:rPr>
          <w:rFonts w:ascii="Times New Roman" w:hAnsi="Times New Roman" w:cs="Times New Roman"/>
          <w:sz w:val="24"/>
          <w:szCs w:val="24"/>
          <w:lang w:eastAsia="en-US"/>
        </w:rPr>
        <w:t xml:space="preserve">а) мухой цеце; </w:t>
      </w:r>
    </w:p>
    <w:p w14:paraId="53A8310D" w14:textId="77777777" w:rsidR="00C86E82" w:rsidRPr="00C86E82" w:rsidRDefault="00C86E82" w:rsidP="00C86E82">
      <w:p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6E82">
        <w:rPr>
          <w:rFonts w:ascii="Times New Roman" w:hAnsi="Times New Roman" w:cs="Times New Roman"/>
          <w:sz w:val="24"/>
          <w:szCs w:val="24"/>
          <w:lang w:eastAsia="en-US"/>
        </w:rPr>
        <w:t xml:space="preserve">б) малярийным комаром; </w:t>
      </w:r>
    </w:p>
    <w:p w14:paraId="766EA818" w14:textId="77777777" w:rsidR="00C86E82" w:rsidRPr="00C86E82" w:rsidRDefault="00C86E82" w:rsidP="00C86E82">
      <w:p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6E82">
        <w:rPr>
          <w:rFonts w:ascii="Times New Roman" w:hAnsi="Times New Roman" w:cs="Times New Roman"/>
          <w:sz w:val="24"/>
          <w:szCs w:val="24"/>
          <w:lang w:eastAsia="en-US"/>
        </w:rPr>
        <w:t xml:space="preserve">в) таежным клещом; </w:t>
      </w:r>
    </w:p>
    <w:p w14:paraId="0E33A1E6" w14:textId="77777777" w:rsidR="00C86E82" w:rsidRPr="00C86E82" w:rsidRDefault="00C86E82" w:rsidP="00C86E82">
      <w:pPr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6E82">
        <w:rPr>
          <w:rFonts w:ascii="Times New Roman" w:hAnsi="Times New Roman" w:cs="Times New Roman"/>
          <w:sz w:val="24"/>
          <w:szCs w:val="24"/>
          <w:lang w:eastAsia="en-US"/>
        </w:rPr>
        <w:t>г) оводом.</w:t>
      </w:r>
    </w:p>
    <w:p w14:paraId="6DD6ADB9" w14:textId="77777777" w:rsidR="008B7066" w:rsidRDefault="008B7066" w:rsidP="00C86E82">
      <w:pPr>
        <w:widowControl w:val="0"/>
        <w:autoSpaceDE w:val="0"/>
        <w:spacing w:after="0" w:line="240" w:lineRule="auto"/>
        <w:ind w:left="-284"/>
      </w:pPr>
    </w:p>
    <w:p w14:paraId="5FD382BF" w14:textId="77777777" w:rsidR="008B7066" w:rsidRDefault="008B70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sa-IN"/>
        </w:rPr>
      </w:pPr>
    </w:p>
    <w:p w14:paraId="504BD2FF" w14:textId="77777777" w:rsidR="008B7066" w:rsidRDefault="008B7066">
      <w:pPr>
        <w:autoSpaceDE w:val="0"/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Часть II. Вам предлагаются тестовые задания с одним вариантом ответа из четырех возможных, но требующих предварительного множественного выбора. Максимальное количество баллов, которое можно набрать – 10 (по 2 балла за каждое тестовое задание). Индекс ответа, который вы считаете наиболее полным и правильным, укажите в матрице ответов.</w:t>
      </w:r>
    </w:p>
    <w:p w14:paraId="07EA52E9" w14:textId="77777777" w:rsidR="008B7066" w:rsidRDefault="008B7066">
      <w:pPr>
        <w:autoSpaceDE w:val="0"/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37B790E" w14:textId="77777777" w:rsidR="0005058E" w:rsidRDefault="0005058E" w:rsidP="0005058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Размножение семенных растений отличается от папоротников тем, что у семенных:</w:t>
      </w:r>
    </w:p>
    <w:p w14:paraId="72DFE1B4" w14:textId="77777777" w:rsidR="0005058E" w:rsidRDefault="0005058E" w:rsidP="0005058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1) гаметы имеют одинарный набор хромосом; 2) оплодотворение не зависит от воды; 3) мужские гаметы неподвижны; 4) формируются мужские и женские половые органы; 5) гаметофит развивается на спорофите.</w:t>
      </w:r>
    </w:p>
    <w:p w14:paraId="11E2AB82" w14:textId="77777777" w:rsidR="0005058E" w:rsidRDefault="0005058E" w:rsidP="0005058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1;</w:t>
      </w:r>
    </w:p>
    <w:p w14:paraId="3FDA4A1B" w14:textId="77777777" w:rsidR="0005058E" w:rsidRDefault="0005058E" w:rsidP="0005058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1, 2;</w:t>
      </w:r>
    </w:p>
    <w:p w14:paraId="3459CA45" w14:textId="77777777" w:rsidR="0005058E" w:rsidRDefault="0005058E" w:rsidP="0005058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2, 3;</w:t>
      </w:r>
    </w:p>
    <w:p w14:paraId="73B19873" w14:textId="77777777" w:rsidR="0005058E" w:rsidRDefault="0005058E" w:rsidP="0005058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1, 4, 5; </w:t>
      </w:r>
    </w:p>
    <w:p w14:paraId="7F325661" w14:textId="77777777" w:rsidR="0005058E" w:rsidRDefault="0005058E" w:rsidP="0005058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2, 3, 5.</w:t>
      </w:r>
    </w:p>
    <w:p w14:paraId="4928C8F0" w14:textId="77777777" w:rsidR="008B7066" w:rsidRDefault="008B7066">
      <w:pPr>
        <w:tabs>
          <w:tab w:val="left" w:pos="624"/>
        </w:tabs>
        <w:spacing w:after="0" w:line="100" w:lineRule="atLeast"/>
        <w:ind w:left="-28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3CB18936" w14:textId="77777777" w:rsidR="008B7066" w:rsidRDefault="008B7066">
      <w:pPr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 xml:space="preserve">2. Для представителей класса Земноводные характерно следующее: </w:t>
      </w:r>
    </w:p>
    <w:p w14:paraId="01E9B749" w14:textId="77777777" w:rsidR="008B7066" w:rsidRDefault="008B7066">
      <w:pPr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1) двухкамерное сердце; 2) легочное дыхание; 3) непрямое развитие</w:t>
      </w:r>
      <w:r w:rsidR="0005058E">
        <w:rPr>
          <w:rFonts w:ascii="Times New Roman" w:hAnsi="Times New Roman" w:cs="Times New Roman"/>
          <w:b/>
          <w:sz w:val="24"/>
          <w:szCs w:val="24"/>
        </w:rPr>
        <w:t>; 4) позвоночник делится на четыре отдела</w:t>
      </w:r>
      <w:r>
        <w:rPr>
          <w:rFonts w:ascii="Times New Roman" w:hAnsi="Times New Roman" w:cs="Times New Roman"/>
          <w:b/>
          <w:sz w:val="24"/>
          <w:szCs w:val="24"/>
        </w:rPr>
        <w:t>; 5) появляется кора головного мозга.</w:t>
      </w:r>
    </w:p>
    <w:p w14:paraId="7E2916C0" w14:textId="77777777" w:rsidR="008B7066" w:rsidRDefault="008B7066">
      <w:pPr>
        <w:spacing w:after="0" w:line="240" w:lineRule="auto"/>
        <w:ind w:left="-284"/>
      </w:pPr>
      <w:r>
        <w:rPr>
          <w:rFonts w:ascii="Times New Roman" w:hAnsi="Times New Roman" w:cs="Times New Roman"/>
          <w:sz w:val="24"/>
          <w:szCs w:val="24"/>
        </w:rPr>
        <w:t>а) 2;</w:t>
      </w:r>
    </w:p>
    <w:p w14:paraId="095ABC8A" w14:textId="77777777" w:rsidR="008B7066" w:rsidRDefault="008B7066">
      <w:pPr>
        <w:spacing w:after="0" w:line="240" w:lineRule="auto"/>
        <w:ind w:left="-284"/>
      </w:pPr>
      <w:r>
        <w:rPr>
          <w:rFonts w:ascii="Times New Roman" w:hAnsi="Times New Roman" w:cs="Times New Roman"/>
          <w:sz w:val="24"/>
          <w:szCs w:val="24"/>
        </w:rPr>
        <w:t>б) 1, 2;</w:t>
      </w:r>
    </w:p>
    <w:p w14:paraId="78FFBD31" w14:textId="4CC1637D" w:rsidR="008B7066" w:rsidRPr="002C4F86" w:rsidRDefault="008B7066">
      <w:pPr>
        <w:spacing w:after="0" w:line="240" w:lineRule="auto"/>
        <w:ind w:left="-284"/>
      </w:pPr>
      <w:r w:rsidRPr="002C4F86">
        <w:rPr>
          <w:rFonts w:ascii="Times New Roman" w:hAnsi="Times New Roman" w:cs="Times New Roman"/>
          <w:sz w:val="24"/>
          <w:szCs w:val="24"/>
        </w:rPr>
        <w:t>в) 2, 3</w:t>
      </w:r>
      <w:r w:rsidR="002C4F86" w:rsidRPr="002C4F86">
        <w:rPr>
          <w:rFonts w:ascii="Times New Roman" w:hAnsi="Times New Roman" w:cs="Times New Roman"/>
          <w:sz w:val="24"/>
          <w:szCs w:val="24"/>
        </w:rPr>
        <w:t>, 5;</w:t>
      </w:r>
    </w:p>
    <w:p w14:paraId="0609F073" w14:textId="77777777" w:rsidR="008B7066" w:rsidRPr="002C4F86" w:rsidRDefault="008B7066">
      <w:pPr>
        <w:spacing w:after="0" w:line="240" w:lineRule="auto"/>
        <w:ind w:left="-284"/>
      </w:pPr>
      <w:r w:rsidRPr="002C4F86">
        <w:rPr>
          <w:rFonts w:ascii="Times New Roman" w:hAnsi="Times New Roman" w:cs="Times New Roman"/>
          <w:sz w:val="24"/>
          <w:szCs w:val="24"/>
        </w:rPr>
        <w:t>г) 2, 3, 4;</w:t>
      </w:r>
    </w:p>
    <w:p w14:paraId="465A11C4" w14:textId="77777777" w:rsidR="008B7066" w:rsidRPr="002C4F86" w:rsidRDefault="008B7066">
      <w:pPr>
        <w:spacing w:after="0" w:line="240" w:lineRule="auto"/>
        <w:ind w:left="-284"/>
      </w:pPr>
      <w:r w:rsidRPr="002C4F86">
        <w:rPr>
          <w:rFonts w:ascii="Times New Roman" w:hAnsi="Times New Roman" w:cs="Times New Roman"/>
          <w:sz w:val="24"/>
          <w:szCs w:val="24"/>
        </w:rPr>
        <w:t>д) 1, 3, 4, 5.</w:t>
      </w:r>
    </w:p>
    <w:p w14:paraId="08686991" w14:textId="77777777" w:rsidR="008B7066" w:rsidRPr="002C4F86" w:rsidRDefault="008B706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28A69F97" w14:textId="77777777" w:rsidR="0005058E" w:rsidRPr="002C4F86" w:rsidRDefault="008B7066" w:rsidP="0005058E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 w:rsidRPr="002C4F8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5058E" w:rsidRPr="002C4F86">
        <w:rPr>
          <w:rFonts w:ascii="Times New Roman" w:hAnsi="Times New Roman"/>
          <w:b/>
          <w:sz w:val="24"/>
          <w:szCs w:val="24"/>
        </w:rPr>
        <w:t>На лугах обычны такие растения, как:</w:t>
      </w:r>
    </w:p>
    <w:p w14:paraId="1B453B60" w14:textId="695E1645" w:rsidR="0005058E" w:rsidRPr="002C4F86" w:rsidRDefault="0005058E" w:rsidP="0005058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C4F86">
        <w:rPr>
          <w:rFonts w:ascii="Times New Roman" w:hAnsi="Times New Roman"/>
          <w:b/>
          <w:sz w:val="24"/>
          <w:szCs w:val="24"/>
        </w:rPr>
        <w:t>1) овсяница; 2) черника; 3) клевер; 4) кислица; 5</w:t>
      </w:r>
      <w:r w:rsidR="002C4F86" w:rsidRPr="002C4F86">
        <w:rPr>
          <w:rFonts w:ascii="Times New Roman" w:hAnsi="Times New Roman"/>
          <w:b/>
          <w:sz w:val="24"/>
          <w:szCs w:val="24"/>
        </w:rPr>
        <w:t>) герань</w:t>
      </w:r>
      <w:r w:rsidRPr="002C4F86">
        <w:rPr>
          <w:rFonts w:ascii="Times New Roman" w:hAnsi="Times New Roman"/>
          <w:b/>
          <w:sz w:val="24"/>
          <w:szCs w:val="24"/>
        </w:rPr>
        <w:t>.</w:t>
      </w:r>
    </w:p>
    <w:p w14:paraId="4A038B58" w14:textId="77777777" w:rsidR="0005058E" w:rsidRDefault="0005058E" w:rsidP="0005058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C4F86">
        <w:rPr>
          <w:rFonts w:ascii="Times New Roman" w:hAnsi="Times New Roman"/>
          <w:sz w:val="24"/>
          <w:szCs w:val="24"/>
        </w:rPr>
        <w:t>а) 1, 2, 4;</w:t>
      </w:r>
    </w:p>
    <w:p w14:paraId="05059506" w14:textId="77777777" w:rsidR="0005058E" w:rsidRDefault="0005058E" w:rsidP="0005058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1, 2, 3;</w:t>
      </w:r>
    </w:p>
    <w:p w14:paraId="4232C9CB" w14:textId="77777777" w:rsidR="0005058E" w:rsidRDefault="0005058E" w:rsidP="0005058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2, 3, 4;</w:t>
      </w:r>
    </w:p>
    <w:p w14:paraId="31743695" w14:textId="77777777" w:rsidR="0005058E" w:rsidRDefault="0005058E" w:rsidP="0005058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1, 3, 5;</w:t>
      </w:r>
    </w:p>
    <w:p w14:paraId="525EB0B1" w14:textId="77777777" w:rsidR="0005058E" w:rsidRDefault="0005058E" w:rsidP="0005058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2, 3, 5.</w:t>
      </w:r>
    </w:p>
    <w:p w14:paraId="15AD69D8" w14:textId="77777777" w:rsidR="008B7066" w:rsidRDefault="008B7066" w:rsidP="0005058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38C23A64" w14:textId="77777777" w:rsidR="0005058E" w:rsidRDefault="0005058E" w:rsidP="0005058E">
      <w:pPr>
        <w:pStyle w:val="a8"/>
        <w:spacing w:before="80" w:after="20" w:line="240" w:lineRule="auto"/>
        <w:ind w:left="-284" w:right="-627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Batang" w:hAnsi="Times New Roman"/>
          <w:b/>
          <w:bCs/>
          <w:sz w:val="24"/>
          <w:szCs w:val="24"/>
        </w:rPr>
        <w:t>Бактериальные клетки, в отличии от клеток грибов:</w:t>
      </w:r>
    </w:p>
    <w:p w14:paraId="0E46EDA4" w14:textId="77777777" w:rsidR="0005058E" w:rsidRDefault="0005058E" w:rsidP="0005058E">
      <w:pPr>
        <w:tabs>
          <w:tab w:val="left" w:pos="0"/>
          <w:tab w:val="left" w:pos="624"/>
        </w:tabs>
        <w:spacing w:after="0" w:line="100" w:lineRule="atLeast"/>
        <w:ind w:left="-284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1) не имеют оформленного ядра; 2) не имеют мембранных органоидов; 3) всегда </w:t>
      </w:r>
      <w:r>
        <w:rPr>
          <w:rFonts w:ascii="Times New Roman" w:hAnsi="Times New Roman"/>
          <w:b/>
          <w:sz w:val="24"/>
          <w:szCs w:val="24"/>
        </w:rPr>
        <w:t>имеют автотрофный тип питания</w:t>
      </w:r>
      <w:r>
        <w:rPr>
          <w:rFonts w:ascii="Times New Roman" w:eastAsia="Batang" w:hAnsi="Times New Roman"/>
          <w:b/>
          <w:sz w:val="24"/>
          <w:szCs w:val="24"/>
        </w:rPr>
        <w:t xml:space="preserve">; 4) не имеют </w:t>
      </w:r>
      <w:proofErr w:type="spellStart"/>
      <w:r>
        <w:rPr>
          <w:rFonts w:ascii="Times New Roman" w:eastAsia="Batang" w:hAnsi="Times New Roman"/>
          <w:b/>
          <w:sz w:val="24"/>
          <w:szCs w:val="24"/>
        </w:rPr>
        <w:t>цитоскелета</w:t>
      </w:r>
      <w:proofErr w:type="spellEnd"/>
      <w:r>
        <w:rPr>
          <w:rFonts w:ascii="Times New Roman" w:eastAsia="Batang" w:hAnsi="Times New Roman"/>
          <w:b/>
          <w:sz w:val="24"/>
          <w:szCs w:val="24"/>
        </w:rPr>
        <w:t>; 5) имеют клеточную оболочку.</w:t>
      </w:r>
    </w:p>
    <w:p w14:paraId="521761DA" w14:textId="77777777" w:rsidR="0005058E" w:rsidRDefault="0005058E" w:rsidP="0005058E">
      <w:pPr>
        <w:tabs>
          <w:tab w:val="left" w:pos="624"/>
        </w:tabs>
        <w:spacing w:after="0" w:line="100" w:lineRule="atLeast"/>
        <w:ind w:left="-284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а) 1, 2;</w:t>
      </w:r>
    </w:p>
    <w:p w14:paraId="6611C7A7" w14:textId="77777777" w:rsidR="0005058E" w:rsidRDefault="0005058E" w:rsidP="0005058E">
      <w:pPr>
        <w:tabs>
          <w:tab w:val="left" w:pos="624"/>
        </w:tabs>
        <w:spacing w:after="0" w:line="100" w:lineRule="atLeast"/>
        <w:ind w:left="-284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б) 1, 2, 3;</w:t>
      </w:r>
    </w:p>
    <w:p w14:paraId="53253B3E" w14:textId="77777777" w:rsidR="0005058E" w:rsidRDefault="0005058E" w:rsidP="0005058E">
      <w:pPr>
        <w:tabs>
          <w:tab w:val="left" w:pos="624"/>
        </w:tabs>
        <w:spacing w:after="0" w:line="100" w:lineRule="atLeast"/>
        <w:ind w:left="-284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в) 1, 2, 4</w:t>
      </w:r>
    </w:p>
    <w:p w14:paraId="565E90BD" w14:textId="77777777" w:rsidR="0005058E" w:rsidRDefault="0005058E" w:rsidP="0005058E">
      <w:pPr>
        <w:tabs>
          <w:tab w:val="left" w:pos="624"/>
        </w:tabs>
        <w:spacing w:after="0" w:line="100" w:lineRule="atLeast"/>
        <w:ind w:left="-284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г) 2, 3, 4;</w:t>
      </w:r>
    </w:p>
    <w:p w14:paraId="04E38CFD" w14:textId="77777777" w:rsidR="0005058E" w:rsidRDefault="0005058E" w:rsidP="0005058E">
      <w:pPr>
        <w:tabs>
          <w:tab w:val="left" w:pos="624"/>
        </w:tabs>
        <w:spacing w:after="0" w:line="100" w:lineRule="atLeast"/>
        <w:ind w:left="-284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д) 1, 2, 5.</w:t>
      </w:r>
    </w:p>
    <w:p w14:paraId="28A46FB9" w14:textId="77777777" w:rsidR="008B7066" w:rsidRDefault="008B7066" w:rsidP="0005058E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475ECD52" w14:textId="77777777" w:rsidR="008B7066" w:rsidRDefault="008B7066">
      <w:pPr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5. К суккулентам относятся такие растения, как:</w:t>
      </w:r>
    </w:p>
    <w:p w14:paraId="1AF796B6" w14:textId="77777777" w:rsidR="008B7066" w:rsidRDefault="008B7066">
      <w:pPr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1) кактус; 2) пальма; 3) алоэ; 4) черника; 5) злаки.</w:t>
      </w:r>
    </w:p>
    <w:p w14:paraId="275D8861" w14:textId="77777777" w:rsidR="008B7066" w:rsidRDefault="008B7066">
      <w:pPr>
        <w:spacing w:after="0" w:line="240" w:lineRule="auto"/>
        <w:ind w:left="-284"/>
      </w:pPr>
      <w:r>
        <w:rPr>
          <w:rFonts w:ascii="Times New Roman" w:hAnsi="Times New Roman" w:cs="Times New Roman"/>
          <w:sz w:val="24"/>
          <w:szCs w:val="24"/>
        </w:rPr>
        <w:t>а) 1, 2;</w:t>
      </w:r>
    </w:p>
    <w:p w14:paraId="4A45B6EC" w14:textId="77777777" w:rsidR="008B7066" w:rsidRDefault="008B7066">
      <w:pPr>
        <w:spacing w:after="0" w:line="240" w:lineRule="auto"/>
        <w:ind w:left="-284"/>
      </w:pPr>
      <w:r>
        <w:rPr>
          <w:rFonts w:ascii="Times New Roman" w:hAnsi="Times New Roman" w:cs="Times New Roman"/>
          <w:sz w:val="24"/>
          <w:szCs w:val="24"/>
        </w:rPr>
        <w:t>б) 1, 3;</w:t>
      </w:r>
    </w:p>
    <w:p w14:paraId="6F8752B9" w14:textId="77777777" w:rsidR="008B7066" w:rsidRDefault="008B7066">
      <w:pPr>
        <w:spacing w:after="0" w:line="240" w:lineRule="auto"/>
        <w:ind w:left="-284"/>
      </w:pPr>
      <w:r>
        <w:rPr>
          <w:rFonts w:ascii="Times New Roman" w:hAnsi="Times New Roman" w:cs="Times New Roman"/>
          <w:sz w:val="24"/>
          <w:szCs w:val="24"/>
        </w:rPr>
        <w:t>в) 1, 3, 4;</w:t>
      </w:r>
    </w:p>
    <w:p w14:paraId="357D7EFD" w14:textId="77777777" w:rsidR="008B7066" w:rsidRDefault="008B7066">
      <w:pPr>
        <w:spacing w:after="0" w:line="240" w:lineRule="auto"/>
        <w:ind w:left="-284"/>
      </w:pPr>
      <w:r>
        <w:rPr>
          <w:rFonts w:ascii="Times New Roman" w:hAnsi="Times New Roman" w:cs="Times New Roman"/>
          <w:sz w:val="24"/>
          <w:szCs w:val="24"/>
        </w:rPr>
        <w:t>г) 1, 4, 5;</w:t>
      </w:r>
    </w:p>
    <w:p w14:paraId="2A7D8C73" w14:textId="77777777" w:rsidR="008B7066" w:rsidRDefault="008B7066">
      <w:pPr>
        <w:spacing w:after="0" w:line="240" w:lineRule="auto"/>
        <w:ind w:left="-284"/>
      </w:pPr>
      <w:r>
        <w:rPr>
          <w:rFonts w:ascii="Times New Roman" w:hAnsi="Times New Roman" w:cs="Times New Roman"/>
          <w:sz w:val="24"/>
          <w:szCs w:val="24"/>
        </w:rPr>
        <w:t>д) 1, 3, 4, 5.</w:t>
      </w:r>
    </w:p>
    <w:p w14:paraId="2D81D7C4" w14:textId="77777777" w:rsidR="008B7066" w:rsidRDefault="008B706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693F58AF" w14:textId="77777777" w:rsidR="008B7066" w:rsidRDefault="008B706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3E3A33A6" w14:textId="77777777" w:rsidR="008B7066" w:rsidRDefault="008B7066">
      <w:pPr>
        <w:autoSpaceDE w:val="0"/>
        <w:spacing w:after="0" w:line="240" w:lineRule="auto"/>
        <w:ind w:left="-284"/>
      </w:pPr>
      <w:r>
        <w:rPr>
          <w:rFonts w:ascii="Times New Roman" w:hAnsi="Times New Roman" w:cs="Times New Roman"/>
          <w:b/>
          <w:sz w:val="24"/>
          <w:szCs w:val="24"/>
        </w:rPr>
        <w:t>Часть 3. Вам предлагаются тестовые задания в виде суждений, с каждым из которых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10 (по 1 баллу за каждое тестовое задание).</w:t>
      </w:r>
    </w:p>
    <w:p w14:paraId="59DC4DBB" w14:textId="77777777" w:rsidR="008B7066" w:rsidRDefault="008B706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39EE462" w14:textId="77777777" w:rsidR="0005058E" w:rsidRDefault="0005058E" w:rsidP="0005058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Клубень представляет собой видоизмененный корень.</w:t>
      </w:r>
    </w:p>
    <w:p w14:paraId="31AC818F" w14:textId="77777777" w:rsidR="0005058E" w:rsidRDefault="0005058E" w:rsidP="0005058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Бактерии могут быть как одноклеточными, так и настоящими многоклеточными организмами.</w:t>
      </w:r>
    </w:p>
    <w:p w14:paraId="41F30B76" w14:textId="77777777" w:rsidR="0005058E" w:rsidRDefault="0005058E" w:rsidP="0005058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насекомоопыляемых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растений ярко окрашенные цветки имеют запах.</w:t>
      </w:r>
    </w:p>
    <w:p w14:paraId="240B96C5" w14:textId="77777777" w:rsidR="0005058E" w:rsidRDefault="0005058E" w:rsidP="0005058E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Высшие растения размножаются только половым путем.</w:t>
      </w:r>
    </w:p>
    <w:p w14:paraId="6BA3C26E" w14:textId="77777777" w:rsidR="008B7066" w:rsidRDefault="008B7066">
      <w:pPr>
        <w:pStyle w:val="a8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Жуки относятся к насекомым с неполным превращением.</w:t>
      </w:r>
    </w:p>
    <w:p w14:paraId="0466DF04" w14:textId="77777777" w:rsidR="008B7066" w:rsidRDefault="008B7066">
      <w:pPr>
        <w:pStyle w:val="a8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цикл</w:t>
      </w:r>
      <w:r w:rsidR="00473B98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развития мхов доминирует гамет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офит.</w:t>
      </w:r>
    </w:p>
    <w:p w14:paraId="7986430A" w14:textId="77777777" w:rsidR="008B7066" w:rsidRDefault="0005058E">
      <w:pPr>
        <w:pStyle w:val="a8"/>
        <w:numPr>
          <w:ilvl w:val="0"/>
          <w:numId w:val="10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Суберин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вызывает одревеснение клеточных оболочек</w:t>
      </w:r>
      <w:r w:rsidR="008B7066">
        <w:rPr>
          <w:rFonts w:ascii="Times New Roman" w:hAnsi="Times New Roman" w:cs="Times New Roman"/>
          <w:sz w:val="24"/>
          <w:szCs w:val="24"/>
        </w:rPr>
        <w:t>.</w:t>
      </w:r>
    </w:p>
    <w:p w14:paraId="2EC6C561" w14:textId="77777777" w:rsidR="0005058E" w:rsidRPr="0005058E" w:rsidRDefault="0005058E">
      <w:pPr>
        <w:pStyle w:val="a8"/>
        <w:numPr>
          <w:ilvl w:val="0"/>
          <w:numId w:val="10"/>
        </w:numPr>
        <w:spacing w:after="0" w:line="240" w:lineRule="auto"/>
        <w:jc w:val="both"/>
      </w:pPr>
      <w:r w:rsidRPr="00134FCC">
        <w:rPr>
          <w:rFonts w:ascii="Times New Roman" w:hAnsi="Times New Roman" w:cs="Times New Roman"/>
          <w:sz w:val="24"/>
          <w:szCs w:val="24"/>
        </w:rPr>
        <w:t>Птицы имеют копчиковую железу, служащую для охлаждения организма.</w:t>
      </w:r>
    </w:p>
    <w:p w14:paraId="1A8EDFB3" w14:textId="77777777" w:rsidR="008B7066" w:rsidRDefault="008B7066">
      <w:pPr>
        <w:pStyle w:val="a8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Сигналом для сбрасывания листьев является сокращение длины светового дня.</w:t>
      </w:r>
    </w:p>
    <w:p w14:paraId="7628981C" w14:textId="77777777" w:rsidR="008B7066" w:rsidRDefault="0005058E">
      <w:pPr>
        <w:pStyle w:val="a8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Растения полупаразиты способны к фотосинтезу</w:t>
      </w:r>
      <w:r w:rsidR="008B7066">
        <w:rPr>
          <w:rFonts w:ascii="Times New Roman" w:hAnsi="Times New Roman" w:cs="Times New Roman"/>
          <w:sz w:val="24"/>
          <w:szCs w:val="24"/>
        </w:rPr>
        <w:t>.</w:t>
      </w:r>
    </w:p>
    <w:p w14:paraId="0E607252" w14:textId="77777777" w:rsidR="008B7066" w:rsidRDefault="008B706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E68EA" w14:textId="77777777" w:rsidR="008B7066" w:rsidRDefault="008B7066">
      <w:pPr>
        <w:autoSpaceDE w:val="0"/>
        <w:spacing w:after="0" w:line="240" w:lineRule="auto"/>
        <w:ind w:left="-284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IV. </w:t>
      </w:r>
      <w:r>
        <w:rPr>
          <w:rFonts w:ascii="Times New Roman" w:hAnsi="Times New Roman" w:cs="Times New Roman"/>
          <w:b/>
          <w:sz w:val="24"/>
          <w:szCs w:val="24"/>
        </w:rPr>
        <w:t>Вам предлагаются тестовые задания, требующие установления соответствия. Максимальное количество бал</w:t>
      </w:r>
      <w:r w:rsidR="0035390C">
        <w:rPr>
          <w:rFonts w:ascii="Times New Roman" w:hAnsi="Times New Roman" w:cs="Times New Roman"/>
          <w:b/>
          <w:sz w:val="24"/>
          <w:szCs w:val="24"/>
        </w:rPr>
        <w:t>лов, которое можно набрать – 7</w:t>
      </w:r>
      <w:r>
        <w:rPr>
          <w:rFonts w:ascii="Times New Roman" w:hAnsi="Times New Roman" w:cs="Times New Roman"/>
          <w:b/>
          <w:sz w:val="24"/>
          <w:szCs w:val="24"/>
        </w:rPr>
        <w:t xml:space="preserve">. Заполните матрицы ответов в соответствии с требованиями заданий. </w:t>
      </w:r>
    </w:p>
    <w:p w14:paraId="34DBAA88" w14:textId="77777777" w:rsidR="008B7066" w:rsidRDefault="0035390C">
      <w:pPr>
        <w:autoSpaceDE w:val="0"/>
        <w:spacing w:after="0" w:line="240" w:lineRule="auto"/>
        <w:ind w:left="-284"/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 1. [мах. 4</w:t>
      </w:r>
      <w:r w:rsidR="008B7066">
        <w:rPr>
          <w:rFonts w:ascii="Times New Roman" w:hAnsi="Times New Roman" w:cs="Times New Roman"/>
          <w:b/>
          <w:bCs/>
          <w:sz w:val="24"/>
          <w:szCs w:val="24"/>
        </w:rPr>
        <w:t xml:space="preserve"> балла] На рис</w:t>
      </w:r>
      <w:r>
        <w:rPr>
          <w:rFonts w:ascii="Times New Roman" w:hAnsi="Times New Roman" w:cs="Times New Roman"/>
          <w:b/>
          <w:bCs/>
          <w:sz w:val="24"/>
          <w:szCs w:val="24"/>
        </w:rPr>
        <w:t>унке изображены видоизменения побегов (1-8</w:t>
      </w:r>
      <w:r w:rsidR="008B7066">
        <w:rPr>
          <w:rFonts w:ascii="Times New Roman" w:hAnsi="Times New Roman" w:cs="Times New Roman"/>
          <w:b/>
          <w:bCs/>
          <w:sz w:val="24"/>
          <w:szCs w:val="24"/>
        </w:rPr>
        <w:t>). Найдите соответств</w:t>
      </w:r>
      <w:r>
        <w:rPr>
          <w:rFonts w:ascii="Times New Roman" w:hAnsi="Times New Roman" w:cs="Times New Roman"/>
          <w:b/>
          <w:bCs/>
          <w:sz w:val="24"/>
          <w:szCs w:val="24"/>
        </w:rPr>
        <w:t>ие между номером видоизменения на рисунке и его названием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А-З</w:t>
      </w:r>
      <w:proofErr w:type="gramEnd"/>
      <w:r w:rsidR="008B706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6A29EEDB" w14:textId="77777777" w:rsidR="008B7066" w:rsidRDefault="008B706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BD4463" w14:textId="0B575907" w:rsidR="008B7066" w:rsidRDefault="00FA686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012EE6" wp14:editId="6CC2E1A5">
            <wp:extent cx="3581400" cy="2085975"/>
            <wp:effectExtent l="0" t="0" r="0" b="0"/>
            <wp:docPr id="4" name="Рисунок 4" descr="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7B55" w14:textId="77777777" w:rsidR="0035390C" w:rsidRDefault="003539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6C893EE6" w14:textId="77777777" w:rsidR="0035390C" w:rsidRDefault="003539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85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колючка;</w:t>
      </w:r>
      <w:r w:rsidR="00285675">
        <w:rPr>
          <w:rFonts w:ascii="Times New Roman" w:hAnsi="Times New Roman" w:cs="Times New Roman"/>
          <w:sz w:val="24"/>
          <w:szCs w:val="24"/>
        </w:rPr>
        <w:t xml:space="preserve"> Б – кладодия; В – луковица; Г – усики; Д – клубнелуковица; Е – клубень; Ж – ползучие </w:t>
      </w:r>
      <w:r w:rsidR="00473B98">
        <w:rPr>
          <w:rFonts w:ascii="Times New Roman" w:hAnsi="Times New Roman" w:cs="Times New Roman"/>
          <w:sz w:val="24"/>
          <w:szCs w:val="24"/>
        </w:rPr>
        <w:t>побеги; З</w:t>
      </w:r>
      <w:r w:rsidR="00285675">
        <w:rPr>
          <w:rFonts w:ascii="Times New Roman" w:hAnsi="Times New Roman" w:cs="Times New Roman"/>
          <w:sz w:val="24"/>
          <w:szCs w:val="24"/>
        </w:rPr>
        <w:t xml:space="preserve"> – филлокладий.</w:t>
      </w:r>
    </w:p>
    <w:p w14:paraId="683EE148" w14:textId="77777777" w:rsidR="0035390C" w:rsidRDefault="0035390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3085"/>
        <w:gridCol w:w="403"/>
        <w:gridCol w:w="467"/>
        <w:gridCol w:w="419"/>
        <w:gridCol w:w="419"/>
        <w:gridCol w:w="407"/>
        <w:gridCol w:w="496"/>
        <w:gridCol w:w="496"/>
        <w:gridCol w:w="496"/>
      </w:tblGrid>
      <w:tr w:rsidR="0035390C" w14:paraId="3CC4D408" w14:textId="77777777" w:rsidTr="003539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57E5E" w14:textId="77777777" w:rsidR="0035390C" w:rsidRDefault="0035390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Видоизменение побега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DB59D" w14:textId="77777777" w:rsidR="0035390C" w:rsidRDefault="003539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D1D3A" w14:textId="77777777" w:rsidR="0035390C" w:rsidRDefault="003539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2812" w14:textId="77777777" w:rsidR="0035390C" w:rsidRDefault="003539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E086" w14:textId="77777777" w:rsidR="0035390C" w:rsidRDefault="003539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7868" w14:textId="77777777" w:rsidR="0035390C" w:rsidRDefault="003539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EDD8" w14:textId="77777777" w:rsidR="0035390C" w:rsidRDefault="003539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5CEB" w14:textId="77777777" w:rsidR="0035390C" w:rsidRDefault="003539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07A154" w14:textId="77777777" w:rsidR="0035390C" w:rsidRDefault="0035390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390C" w14:paraId="4C7F55DE" w14:textId="77777777" w:rsidTr="0035390C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F971" w14:textId="77777777" w:rsidR="0035390C" w:rsidRDefault="0035390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4948" w14:textId="77777777" w:rsidR="0035390C" w:rsidRDefault="003539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411D7" w14:textId="77777777" w:rsidR="0035390C" w:rsidRDefault="003539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5846" w14:textId="77777777" w:rsidR="0035390C" w:rsidRDefault="003539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02FE0" w14:textId="77777777" w:rsidR="0035390C" w:rsidRDefault="003539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71EC" w14:textId="77777777" w:rsidR="0035390C" w:rsidRDefault="003539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6ADD" w14:textId="77777777" w:rsidR="0035390C" w:rsidRDefault="003539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46B24" w14:textId="77777777" w:rsidR="0035390C" w:rsidRDefault="003539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2F0929" w14:textId="77777777" w:rsidR="0035390C" w:rsidRDefault="003539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DF5AC" w14:textId="77777777" w:rsidR="008B7066" w:rsidRDefault="008B706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4E96A106" w14:textId="77777777" w:rsidR="008B7066" w:rsidRDefault="008B706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03AC3F58" w14:textId="77777777" w:rsidR="008B7066" w:rsidRDefault="008B7066">
      <w:pPr>
        <w:widowControl w:val="0"/>
        <w:autoSpaceDE w:val="0"/>
        <w:spacing w:after="0" w:line="240" w:lineRule="auto"/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bidi="sa-IN"/>
        </w:rPr>
        <w:t>Задание 2. [мах. 3 балла]. Установите соответствие между типом червей (А-В) и их характерными чертами (1-6).</w:t>
      </w:r>
    </w:p>
    <w:p w14:paraId="0206D67C" w14:textId="77777777" w:rsidR="008B7066" w:rsidRDefault="008B7066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bidi="sa-IN"/>
        </w:rPr>
      </w:pPr>
    </w:p>
    <w:tbl>
      <w:tblPr>
        <w:tblW w:w="0" w:type="auto"/>
        <w:tblInd w:w="178" w:type="dxa"/>
        <w:tblLayout w:type="fixed"/>
        <w:tblLook w:val="0000" w:firstRow="0" w:lastRow="0" w:firstColumn="0" w:lastColumn="0" w:noHBand="0" w:noVBand="0"/>
      </w:tblPr>
      <w:tblGrid>
        <w:gridCol w:w="6332"/>
        <w:gridCol w:w="3308"/>
      </w:tblGrid>
      <w:tr w:rsidR="008B7066" w14:paraId="55194E39" w14:textId="77777777">
        <w:trPr>
          <w:trHeight w:val="360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5EF969" w14:textId="77777777" w:rsidR="008B7066" w:rsidRDefault="008B70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bidi="sa-IN"/>
              </w:rPr>
              <w:t>Характерные черты типа червей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930AFC" w14:textId="77777777" w:rsidR="008B7066" w:rsidRDefault="008B70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Mangal"/>
                <w:sz w:val="24"/>
                <w:szCs w:val="24"/>
                <w:lang w:bidi="sa-IN"/>
              </w:rPr>
              <w:t>Тип червей</w:t>
            </w:r>
          </w:p>
        </w:tc>
      </w:tr>
      <w:tr w:rsidR="008B7066" w14:paraId="2E8486EA" w14:textId="77777777">
        <w:trPr>
          <w:trHeight w:val="360"/>
        </w:trPr>
        <w:tc>
          <w:tcPr>
            <w:tcW w:w="6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DAB108" w14:textId="77777777" w:rsidR="008B7066" w:rsidRDefault="008B7066">
            <w:pPr>
              <w:widowControl w:val="0"/>
              <w:numPr>
                <w:ilvl w:val="0"/>
                <w:numId w:val="2"/>
              </w:numPr>
              <w:tabs>
                <w:tab w:val="left" w:pos="412"/>
                <w:tab w:val="left" w:pos="3240"/>
              </w:tabs>
              <w:autoSpaceDE w:val="0"/>
              <w:spacing w:after="0" w:line="240" w:lineRule="auto"/>
              <w:ind w:left="0" w:firstLine="0"/>
              <w:jc w:val="both"/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bidi="sa-IN"/>
              </w:rPr>
              <w:t>1. Имеется кровеносная система.</w:t>
            </w:r>
          </w:p>
          <w:p w14:paraId="4EC64EF4" w14:textId="77777777" w:rsidR="008B7066" w:rsidRDefault="008B7066">
            <w:pPr>
              <w:widowControl w:val="0"/>
              <w:numPr>
                <w:ilvl w:val="0"/>
                <w:numId w:val="2"/>
              </w:numPr>
              <w:tabs>
                <w:tab w:val="left" w:pos="412"/>
                <w:tab w:val="left" w:pos="3240"/>
              </w:tabs>
              <w:autoSpaceDE w:val="0"/>
              <w:spacing w:after="0" w:line="240" w:lineRule="auto"/>
              <w:ind w:left="0" w:firstLine="0"/>
              <w:jc w:val="both"/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bidi="sa-IN"/>
              </w:rPr>
              <w:t>2. Все представители являются раздельнополыми.</w:t>
            </w:r>
          </w:p>
          <w:p w14:paraId="28CFD8AF" w14:textId="0569660E" w:rsidR="008B7066" w:rsidRDefault="002C4F86">
            <w:pPr>
              <w:widowControl w:val="0"/>
              <w:numPr>
                <w:ilvl w:val="0"/>
                <w:numId w:val="2"/>
              </w:numPr>
              <w:tabs>
                <w:tab w:val="left" w:pos="412"/>
                <w:tab w:val="left" w:pos="3240"/>
              </w:tabs>
              <w:autoSpaceDE w:val="0"/>
              <w:spacing w:after="0" w:line="240" w:lineRule="auto"/>
              <w:ind w:left="0" w:firstLine="0"/>
              <w:jc w:val="both"/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bidi="sa-IN"/>
              </w:rPr>
              <w:t>3. У большинства о</w:t>
            </w:r>
            <w:bookmarkStart w:id="0" w:name="_GoBack"/>
            <w:bookmarkEnd w:id="0"/>
            <w:r w:rsidR="008B7066">
              <w:rPr>
                <w:rFonts w:ascii="Times New Roman CYR" w:eastAsia="Times New Roman" w:hAnsi="Times New Roman CYR" w:cs="Times New Roman CYR"/>
                <w:sz w:val="24"/>
                <w:szCs w:val="24"/>
                <w:lang w:bidi="sa-IN"/>
              </w:rPr>
              <w:t>тсутствует анальное отверстие.</w:t>
            </w:r>
          </w:p>
          <w:p w14:paraId="48B87695" w14:textId="77777777" w:rsidR="008B7066" w:rsidRDefault="008B7066">
            <w:pPr>
              <w:widowControl w:val="0"/>
              <w:numPr>
                <w:ilvl w:val="0"/>
                <w:numId w:val="2"/>
              </w:numPr>
              <w:tabs>
                <w:tab w:val="left" w:pos="412"/>
                <w:tab w:val="left" w:pos="3240"/>
              </w:tabs>
              <w:autoSpaceDE w:val="0"/>
              <w:spacing w:after="0" w:line="240" w:lineRule="auto"/>
              <w:ind w:left="0" w:firstLine="0"/>
              <w:jc w:val="both"/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bidi="sa-I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  <w:t xml:space="preserve">Имеется </w:t>
            </w:r>
            <w:r w:rsidR="0005058E" w:rsidRPr="002C4F86"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  <w:t>первичная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  <w:t xml:space="preserve"> полость тела.</w:t>
            </w:r>
          </w:p>
          <w:p w14:paraId="67AA1721" w14:textId="77777777" w:rsidR="008B7066" w:rsidRDefault="008B7066">
            <w:pPr>
              <w:widowControl w:val="0"/>
              <w:numPr>
                <w:ilvl w:val="0"/>
                <w:numId w:val="2"/>
              </w:numPr>
              <w:tabs>
                <w:tab w:val="left" w:pos="412"/>
                <w:tab w:val="left" w:pos="3240"/>
              </w:tabs>
              <w:autoSpaceDE w:val="0"/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  <w:t>5. Отсутствует полость тела.</w:t>
            </w:r>
          </w:p>
          <w:p w14:paraId="03464780" w14:textId="77777777" w:rsidR="008B7066" w:rsidRDefault="009E1712">
            <w:pPr>
              <w:widowControl w:val="0"/>
              <w:numPr>
                <w:ilvl w:val="0"/>
                <w:numId w:val="2"/>
              </w:numPr>
              <w:tabs>
                <w:tab w:val="left" w:pos="412"/>
                <w:tab w:val="left" w:pos="3240"/>
              </w:tabs>
              <w:autoSpaceDE w:val="0"/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  <w:t>6. Имеется в</w:t>
            </w:r>
            <w:r w:rsidR="00473B98">
              <w:rPr>
                <w:rFonts w:ascii="Times New Roman" w:eastAsia="Times New Roman" w:hAnsi="Times New Roman" w:cs="Times New Roman"/>
                <w:sz w:val="24"/>
                <w:szCs w:val="24"/>
                <w:lang w:bidi="sa-IN"/>
              </w:rPr>
              <w:t>торичная полость тела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31AC4D" w14:textId="77777777" w:rsidR="008B7066" w:rsidRDefault="008B7066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bidi="sa-IN"/>
              </w:rPr>
              <w:t xml:space="preserve">А) Плоские </w:t>
            </w:r>
          </w:p>
          <w:p w14:paraId="1EABE5A9" w14:textId="77777777" w:rsidR="008B7066" w:rsidRDefault="008B7066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bidi="sa-IN"/>
              </w:rPr>
              <w:t>Б) Круглые</w:t>
            </w:r>
          </w:p>
          <w:p w14:paraId="43964D26" w14:textId="77777777" w:rsidR="008B7066" w:rsidRDefault="008B7066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bidi="sa-IN"/>
              </w:rPr>
              <w:t>В) Кольчатые</w:t>
            </w:r>
          </w:p>
          <w:p w14:paraId="781A92F4" w14:textId="77777777" w:rsidR="008B7066" w:rsidRDefault="008B7066">
            <w:pPr>
              <w:widowControl w:val="0"/>
              <w:autoSpaceDE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sa-IN"/>
              </w:rPr>
            </w:pPr>
          </w:p>
        </w:tc>
      </w:tr>
    </w:tbl>
    <w:p w14:paraId="2D38849E" w14:textId="77777777" w:rsidR="008B7066" w:rsidRDefault="008B706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sa-IN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1818"/>
        <w:gridCol w:w="1251"/>
        <w:gridCol w:w="1275"/>
        <w:gridCol w:w="1276"/>
        <w:gridCol w:w="1276"/>
        <w:gridCol w:w="1276"/>
        <w:gridCol w:w="1139"/>
      </w:tblGrid>
      <w:tr w:rsidR="008B7066" w14:paraId="2076E264" w14:textId="77777777">
        <w:trPr>
          <w:trHeight w:val="23"/>
        </w:trPr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44716B" w14:textId="77777777" w:rsidR="008B7066" w:rsidRDefault="008B7066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bidi="sa-IN"/>
              </w:rPr>
              <w:t>Характерные черты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C015C7" w14:textId="77777777" w:rsidR="008B7066" w:rsidRDefault="008B70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a-IN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10292B" w14:textId="77777777" w:rsidR="008B7066" w:rsidRDefault="008B70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a-I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08211A" w14:textId="77777777" w:rsidR="008B7066" w:rsidRDefault="008B70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a-IN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EAAB0D" w14:textId="77777777" w:rsidR="008B7066" w:rsidRDefault="008B70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a-IN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B0EBF0" w14:textId="77777777" w:rsidR="008B7066" w:rsidRDefault="008B70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a-IN"/>
              </w:rPr>
              <w:t>5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582457" w14:textId="77777777" w:rsidR="008B7066" w:rsidRDefault="008B7066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sa-IN"/>
              </w:rPr>
              <w:t>6</w:t>
            </w:r>
          </w:p>
        </w:tc>
      </w:tr>
      <w:tr w:rsidR="008B7066" w14:paraId="56F20D2B" w14:textId="77777777">
        <w:trPr>
          <w:trHeight w:val="23"/>
        </w:trPr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D7E66E" w14:textId="77777777" w:rsidR="008B7066" w:rsidRDefault="008B7066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bidi="sa-IN"/>
              </w:rPr>
              <w:t>Тип червей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AFC41A" w14:textId="77777777" w:rsidR="008B7066" w:rsidRDefault="008B70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sa-I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0317DA" w14:textId="77777777" w:rsidR="008B7066" w:rsidRDefault="008B70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B6CA29" w14:textId="77777777" w:rsidR="008B7066" w:rsidRDefault="008B70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7630B4" w14:textId="77777777" w:rsidR="008B7066" w:rsidRDefault="008B70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sa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3750DE" w14:textId="77777777" w:rsidR="008B7066" w:rsidRDefault="008B70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sa-IN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2628A4" w14:textId="77777777" w:rsidR="008B7066" w:rsidRDefault="008B70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sa-IN"/>
              </w:rPr>
            </w:pPr>
          </w:p>
        </w:tc>
      </w:tr>
    </w:tbl>
    <w:p w14:paraId="1EF0128D" w14:textId="77777777" w:rsidR="008B7066" w:rsidRDefault="008B7066">
      <w:pPr>
        <w:spacing w:after="0" w:line="240" w:lineRule="auto"/>
      </w:pPr>
    </w:p>
    <w:sectPr w:rsidR="008B7066" w:rsidSect="00CD6328"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06FEE6" w15:done="0"/>
  <w15:commentEx w15:paraId="3CE71DF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Lohit Marathi"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eastAsia="Times New Roman" w:hAnsi="Times New Roman CYR" w:cs="Times New Roman CYR"/>
        <w:sz w:val="24"/>
        <w:szCs w:val="24"/>
        <w:lang w:bidi="sa-I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eastAsia="Times New Roman" w:hAnsi="Times New Roman CYR" w:cs="Times New Roman CYR"/>
        <w:sz w:val="24"/>
        <w:szCs w:val="24"/>
        <w:lang w:bidi="sa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" w:hAnsi="Times New Roman" w:cs="Times New Roman"/>
        <w:b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трудник">
    <w15:presenceInfo w15:providerId="None" w15:userId="Сотрудни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8D"/>
    <w:rsid w:val="0005058E"/>
    <w:rsid w:val="00285675"/>
    <w:rsid w:val="002C0A8D"/>
    <w:rsid w:val="002C4F86"/>
    <w:rsid w:val="002E596F"/>
    <w:rsid w:val="0035390C"/>
    <w:rsid w:val="00473B98"/>
    <w:rsid w:val="005C6BB5"/>
    <w:rsid w:val="00782A28"/>
    <w:rsid w:val="007E7012"/>
    <w:rsid w:val="008B7066"/>
    <w:rsid w:val="0090338D"/>
    <w:rsid w:val="009E1712"/>
    <w:rsid w:val="00BF081E"/>
    <w:rsid w:val="00C86E82"/>
    <w:rsid w:val="00CD6328"/>
    <w:rsid w:val="00D00F54"/>
    <w:rsid w:val="00D732AA"/>
    <w:rsid w:val="00E96207"/>
    <w:rsid w:val="00FA6289"/>
    <w:rsid w:val="00F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0C4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 CYR" w:eastAsia="Times New Roman" w:hAnsi="Times New Roman CYR" w:cs="Times New Roman CYR"/>
      <w:sz w:val="24"/>
      <w:szCs w:val="24"/>
      <w:lang w:bidi="sa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2">
    <w:name w:val="Основной шрифт абзаца2"/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Emphasis"/>
    <w:qFormat/>
    <w:rPr>
      <w:i/>
      <w:iCs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Marath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Marathi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character" w:styleId="ad">
    <w:name w:val="annotation reference"/>
    <w:basedOn w:val="a0"/>
    <w:uiPriority w:val="99"/>
    <w:semiHidden/>
    <w:unhideWhenUsed/>
    <w:rsid w:val="007E70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701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7012"/>
    <w:rPr>
      <w:rFonts w:ascii="Calibri" w:eastAsia="Calibri" w:hAnsi="Calibri" w:cs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70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7012"/>
    <w:rPr>
      <w:rFonts w:ascii="Calibri" w:eastAsia="Calibri" w:hAnsi="Calibri"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 CYR" w:eastAsia="Times New Roman" w:hAnsi="Times New Roman CYR" w:cs="Times New Roman CYR"/>
      <w:sz w:val="24"/>
      <w:szCs w:val="24"/>
      <w:lang w:bidi="sa-I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WW8Num4z0">
    <w:name w:val="WW8Num4z0"/>
    <w:rPr>
      <w:rFonts w:ascii="Symbol" w:hAnsi="Symbol" w:cs="Symbol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2">
    <w:name w:val="Основной шрифт абзаца2"/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Emphasis"/>
    <w:qFormat/>
    <w:rPr>
      <w:i/>
      <w:iCs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Marath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Marathi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character" w:styleId="ad">
    <w:name w:val="annotation reference"/>
    <w:basedOn w:val="a0"/>
    <w:uiPriority w:val="99"/>
    <w:semiHidden/>
    <w:unhideWhenUsed/>
    <w:rsid w:val="007E70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701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7012"/>
    <w:rPr>
      <w:rFonts w:ascii="Calibri" w:eastAsia="Calibri" w:hAnsi="Calibri" w:cs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70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7012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1553</Words>
  <Characters>8855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</vt:lpstr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</dc:title>
  <dc:creator>Наталья</dc:creator>
  <cp:lastModifiedBy>Bio1</cp:lastModifiedBy>
  <cp:revision>2</cp:revision>
  <cp:lastPrinted>1900-12-31T19:00:00Z</cp:lastPrinted>
  <dcterms:created xsi:type="dcterms:W3CDTF">2019-11-05T10:53:00Z</dcterms:created>
  <dcterms:modified xsi:type="dcterms:W3CDTF">2019-11-05T10:53:00Z</dcterms:modified>
</cp:coreProperties>
</file>