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12" w:rsidRPr="00DA4012" w:rsidRDefault="00914F49" w:rsidP="00DA4012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bookmarkStart w:id="0" w:name="_GoBack"/>
      <w:bookmarkEnd w:id="0"/>
      <w:r w:rsidRPr="00DA4012">
        <w:rPr>
          <w:rFonts w:ascii="Times New Roman" w:hAnsi="Times New Roman"/>
          <w:b/>
          <w:smallCaps/>
          <w:sz w:val="28"/>
          <w:szCs w:val="24"/>
        </w:rPr>
        <w:t xml:space="preserve">Всероссийская олимпиада школьников   </w:t>
      </w:r>
    </w:p>
    <w:p w:rsidR="00DA4012" w:rsidRPr="00DA4012" w:rsidRDefault="005D7172" w:rsidP="00DA4012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>20</w:t>
      </w:r>
      <w:r w:rsidR="003F76CB">
        <w:rPr>
          <w:rFonts w:ascii="Times New Roman" w:hAnsi="Times New Roman"/>
          <w:b/>
          <w:smallCaps/>
          <w:sz w:val="28"/>
          <w:szCs w:val="24"/>
        </w:rPr>
        <w:t xml:space="preserve">20/ 2021 </w:t>
      </w:r>
      <w:r w:rsidR="00DA4012" w:rsidRPr="00DA4012">
        <w:rPr>
          <w:rFonts w:ascii="Times New Roman" w:hAnsi="Times New Roman"/>
          <w:b/>
          <w:smallCaps/>
          <w:sz w:val="28"/>
          <w:szCs w:val="24"/>
        </w:rPr>
        <w:t xml:space="preserve"> </w:t>
      </w:r>
      <w:r w:rsidR="003F76CB">
        <w:rPr>
          <w:rFonts w:ascii="Times New Roman" w:hAnsi="Times New Roman"/>
          <w:b/>
          <w:smallCaps/>
          <w:sz w:val="28"/>
          <w:szCs w:val="24"/>
        </w:rPr>
        <w:t>учебный год</w:t>
      </w:r>
      <w:r w:rsidR="00DA4012" w:rsidRPr="00DA4012">
        <w:rPr>
          <w:rFonts w:ascii="Times New Roman" w:hAnsi="Times New Roman"/>
          <w:b/>
          <w:smallCaps/>
          <w:sz w:val="28"/>
          <w:szCs w:val="24"/>
        </w:rPr>
        <w:t xml:space="preserve"> </w:t>
      </w:r>
      <w:r w:rsidR="003F76CB">
        <w:rPr>
          <w:rFonts w:ascii="Times New Roman" w:hAnsi="Times New Roman"/>
          <w:b/>
          <w:smallCaps/>
          <w:sz w:val="28"/>
          <w:szCs w:val="24"/>
        </w:rPr>
        <w:t xml:space="preserve">                                                                                                           школьный  этап                                        </w:t>
      </w:r>
    </w:p>
    <w:p w:rsidR="00914F49" w:rsidRPr="00DA4012" w:rsidRDefault="00DA4012" w:rsidP="00DA4012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DA4012">
        <w:rPr>
          <w:rFonts w:ascii="Times New Roman" w:hAnsi="Times New Roman"/>
          <w:b/>
          <w:smallCaps/>
          <w:sz w:val="28"/>
          <w:szCs w:val="24"/>
        </w:rPr>
        <w:t>география</w:t>
      </w:r>
    </w:p>
    <w:p w:rsidR="00914F49" w:rsidRPr="00DA4012" w:rsidRDefault="00914F49" w:rsidP="00DA40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</w:rPr>
      </w:pPr>
      <w:r w:rsidRPr="00DA4012">
        <w:rPr>
          <w:rFonts w:ascii="Times New Roman" w:hAnsi="Times New Roman"/>
          <w:b/>
          <w:bCs/>
          <w:kern w:val="36"/>
          <w:sz w:val="28"/>
          <w:szCs w:val="24"/>
        </w:rPr>
        <w:t>8</w:t>
      </w:r>
      <w:r w:rsidR="00CF2F97">
        <w:rPr>
          <w:rFonts w:ascii="Times New Roman" w:hAnsi="Times New Roman"/>
          <w:b/>
          <w:bCs/>
          <w:kern w:val="36"/>
          <w:sz w:val="28"/>
          <w:szCs w:val="24"/>
        </w:rPr>
        <w:t xml:space="preserve"> </w:t>
      </w:r>
      <w:r w:rsidRPr="00DA4012">
        <w:rPr>
          <w:rFonts w:ascii="Times New Roman" w:hAnsi="Times New Roman"/>
          <w:b/>
          <w:bCs/>
          <w:kern w:val="36"/>
          <w:sz w:val="28"/>
          <w:szCs w:val="24"/>
        </w:rPr>
        <w:t>класс</w:t>
      </w:r>
    </w:p>
    <w:p w:rsidR="00DA4012" w:rsidRDefault="00DA4012" w:rsidP="00DA40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14F49" w:rsidRPr="00DA4012" w:rsidRDefault="00914F49" w:rsidP="00DA40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A4012">
        <w:rPr>
          <w:rFonts w:ascii="Times New Roman" w:hAnsi="Times New Roman"/>
          <w:b/>
          <w:bCs/>
          <w:kern w:val="36"/>
          <w:sz w:val="24"/>
          <w:szCs w:val="24"/>
        </w:rPr>
        <w:t>Уважаемый участник олимпиады!</w:t>
      </w:r>
    </w:p>
    <w:p w:rsidR="00914F49" w:rsidRPr="00DA4012" w:rsidRDefault="00914F49" w:rsidP="00DA4012">
      <w:pPr>
        <w:pStyle w:val="Default"/>
        <w:ind w:firstLine="709"/>
        <w:jc w:val="both"/>
      </w:pPr>
      <w:r w:rsidRPr="00DA4012">
        <w:t xml:space="preserve">Вам предстоит выполнить тестовые и </w:t>
      </w:r>
      <w:proofErr w:type="gramStart"/>
      <w:r w:rsidRPr="00DA4012">
        <w:t>аналитическое</w:t>
      </w:r>
      <w:proofErr w:type="gramEnd"/>
      <w:r w:rsidRPr="00DA4012">
        <w:t xml:space="preserve"> задания </w:t>
      </w:r>
    </w:p>
    <w:p w:rsidR="00914F49" w:rsidRPr="00DA4012" w:rsidRDefault="00914F49" w:rsidP="00DA4012">
      <w:pPr>
        <w:pStyle w:val="Default"/>
        <w:ind w:firstLine="709"/>
        <w:jc w:val="both"/>
      </w:pPr>
      <w:r w:rsidRPr="00DA4012">
        <w:rPr>
          <w:i/>
          <w:iCs/>
        </w:rPr>
        <w:t xml:space="preserve">Выполнение заданий целесообразно организовать следующим образом: </w:t>
      </w:r>
    </w:p>
    <w:p w:rsidR="00914F49" w:rsidRPr="00DA4012" w:rsidRDefault="00914F49" w:rsidP="00DA4012">
      <w:pPr>
        <w:pStyle w:val="Default"/>
        <w:numPr>
          <w:ilvl w:val="0"/>
          <w:numId w:val="9"/>
        </w:numPr>
        <w:ind w:left="0" w:firstLine="426"/>
        <w:jc w:val="both"/>
      </w:pPr>
      <w:r w:rsidRPr="00DA4012">
        <w:t xml:space="preserve">не спеша, внимательно </w:t>
      </w:r>
      <w:r w:rsidR="00DA4012">
        <w:t>прочитайте задание и определите</w:t>
      </w:r>
      <w:r w:rsidRPr="00DA4012">
        <w:t xml:space="preserve"> верный ответ; </w:t>
      </w:r>
    </w:p>
    <w:p w:rsidR="00914F49" w:rsidRPr="00DA4012" w:rsidRDefault="00914F49" w:rsidP="00DA4012">
      <w:pPr>
        <w:pStyle w:val="Default"/>
        <w:numPr>
          <w:ilvl w:val="0"/>
          <w:numId w:val="9"/>
        </w:numPr>
        <w:ind w:left="0" w:firstLine="426"/>
        <w:jc w:val="both"/>
      </w:pPr>
      <w:r w:rsidRPr="00DA4012">
        <w:t xml:space="preserve">отвечая на теоретический вопрос, обдумайте и сформулируйте конкретный ответ только на поставленный вопрос; </w:t>
      </w:r>
    </w:p>
    <w:p w:rsidR="00914F49" w:rsidRPr="00DA4012" w:rsidRDefault="00914F49" w:rsidP="00DA4012">
      <w:pPr>
        <w:pStyle w:val="Default"/>
        <w:rPr>
          <w:color w:val="auto"/>
        </w:rPr>
      </w:pPr>
      <w:r w:rsidRPr="00DA4012">
        <w:rPr>
          <w:color w:val="auto"/>
        </w:rPr>
        <w:t xml:space="preserve">         - если потребуется корректировка выбранного Вами варианта ответа, то неправильный вариант ответа зачеркните крестиком, а новый выбранный ответ обведите кружком. </w:t>
      </w:r>
    </w:p>
    <w:p w:rsidR="00914F49" w:rsidRPr="00DA4012" w:rsidRDefault="00914F49" w:rsidP="00DA4012">
      <w:pPr>
        <w:pStyle w:val="Default"/>
        <w:numPr>
          <w:ilvl w:val="0"/>
          <w:numId w:val="9"/>
        </w:numPr>
        <w:ind w:left="0" w:firstLine="426"/>
        <w:jc w:val="both"/>
        <w:rPr>
          <w:color w:val="auto"/>
        </w:rPr>
      </w:pPr>
      <w:r w:rsidRPr="00DA4012">
        <w:rPr>
          <w:color w:val="auto"/>
        </w:rPr>
        <w:t xml:space="preserve">после выполнения всех предложенных заданий еще раз удостоверьтесь в правильности выбранных Вами ответов и решений. </w:t>
      </w:r>
    </w:p>
    <w:p w:rsidR="00914F49" w:rsidRPr="00DA4012" w:rsidRDefault="00914F49" w:rsidP="00DA4012">
      <w:pPr>
        <w:spacing w:after="0" w:line="240" w:lineRule="auto"/>
        <w:outlineLvl w:val="0"/>
        <w:rPr>
          <w:b/>
          <w:bCs/>
          <w:kern w:val="36"/>
          <w:sz w:val="24"/>
          <w:szCs w:val="24"/>
        </w:rPr>
      </w:pPr>
    </w:p>
    <w:p w:rsidR="00914F49" w:rsidRPr="00DA4012" w:rsidRDefault="00914F49" w:rsidP="00DA40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A4012">
        <w:rPr>
          <w:rFonts w:ascii="Times New Roman" w:hAnsi="Times New Roman"/>
          <w:b/>
          <w:bCs/>
          <w:kern w:val="36"/>
          <w:sz w:val="24"/>
          <w:szCs w:val="24"/>
        </w:rPr>
        <w:t>Желаем вам успеха!</w:t>
      </w:r>
    </w:p>
    <w:p w:rsidR="00914F49" w:rsidRPr="00914F49" w:rsidRDefault="00914F49" w:rsidP="00DA4012">
      <w:pPr>
        <w:spacing w:before="80"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  <w:r w:rsidRPr="00914F49">
        <w:rPr>
          <w:rFonts w:ascii="Times New Roman" w:hAnsi="Times New Roman"/>
          <w:b/>
          <w:color w:val="1D1B11"/>
          <w:sz w:val="24"/>
          <w:szCs w:val="24"/>
        </w:rPr>
        <w:t>Задания тестового раунда</w:t>
      </w:r>
    </w:p>
    <w:p w:rsidR="00BD59B9" w:rsidRPr="00190664" w:rsidRDefault="00BD59B9" w:rsidP="00DA4012">
      <w:pPr>
        <w:pStyle w:val="1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190664">
        <w:rPr>
          <w:rFonts w:ascii="Times New Roman" w:hAnsi="Times New Roman"/>
          <w:b/>
          <w:color w:val="1D1B11"/>
          <w:sz w:val="24"/>
          <w:szCs w:val="24"/>
        </w:rPr>
        <w:t>Расположите литосферные плиты в порядке уменьшения из размеров: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Литосферная  плита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Верное расположение литосферных плит</w:t>
            </w:r>
          </w:p>
        </w:tc>
      </w:tr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1) Африканская плита;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Антарктическая плита;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) </w:t>
            </w: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Тихоокеанская плита;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Сев</w:t>
            </w:r>
            <w:proofErr w:type="gramStart"/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.А</w:t>
            </w:r>
            <w:proofErr w:type="gramEnd"/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мериканская</w:t>
            </w:r>
            <w:proofErr w:type="spellEnd"/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плита.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BD59B9" w:rsidRPr="00190664" w:rsidRDefault="00BD59B9" w:rsidP="00BD59B9">
      <w:pPr>
        <w:pStyle w:val="1"/>
        <w:numPr>
          <w:ilvl w:val="0"/>
          <w:numId w:val="1"/>
        </w:numPr>
        <w:spacing w:before="80" w:after="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proofErr w:type="gramStart"/>
      <w:r w:rsidRPr="00190664">
        <w:rPr>
          <w:rFonts w:ascii="Times New Roman" w:hAnsi="Times New Roman"/>
          <w:b/>
          <w:color w:val="1D1B11"/>
          <w:sz w:val="24"/>
          <w:szCs w:val="24"/>
        </w:rPr>
        <w:t>Укажите</w:t>
      </w:r>
      <w:proofErr w:type="gramEnd"/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какая форма  рельефа  характерна для  подводного рельефа: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 xml:space="preserve">1. Нагорье; 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            2. Срединный хребет;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3. Низменность;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4. Барханы.</w:t>
      </w:r>
    </w:p>
    <w:p w:rsidR="00BD59B9" w:rsidRPr="001B17D0" w:rsidRDefault="00BD59B9" w:rsidP="00BD59B9">
      <w:pPr>
        <w:spacing w:after="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</w:p>
    <w:p w:rsidR="00BD59B9" w:rsidRPr="001B17D0" w:rsidRDefault="00BD59B9" w:rsidP="00BD59B9">
      <w:pPr>
        <w:spacing w:after="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914F49">
        <w:rPr>
          <w:rFonts w:ascii="Times New Roman" w:hAnsi="Times New Roman"/>
          <w:b/>
          <w:color w:val="1D1B11"/>
          <w:sz w:val="24"/>
          <w:szCs w:val="24"/>
        </w:rPr>
        <w:t>3</w:t>
      </w:r>
      <w:r w:rsidRPr="001B17D0">
        <w:rPr>
          <w:rFonts w:ascii="Times New Roman" w:hAnsi="Times New Roman"/>
          <w:b/>
          <w:i/>
          <w:color w:val="1D1B11"/>
          <w:sz w:val="24"/>
          <w:szCs w:val="24"/>
        </w:rPr>
        <w:t xml:space="preserve">. 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Места разрывов литосферных  плит -  рифты   наиболее распространены на материке:</w:t>
      </w:r>
      <w:r w:rsidRPr="001B17D0">
        <w:rPr>
          <w:rFonts w:ascii="Times New Roman" w:hAnsi="Times New Roman"/>
          <w:b/>
          <w:i/>
          <w:color w:val="1D1B11"/>
          <w:sz w:val="24"/>
          <w:szCs w:val="24"/>
        </w:rPr>
        <w:t xml:space="preserve"> 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1. Австралия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2. Северная Америка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3. Африка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4. Абиссальные холмы</w:t>
      </w:r>
    </w:p>
    <w:p w:rsidR="00BD59B9" w:rsidRPr="00190664" w:rsidRDefault="00BD59B9" w:rsidP="00BD59B9">
      <w:pPr>
        <w:pStyle w:val="1"/>
        <w:spacing w:after="0" w:line="288" w:lineRule="auto"/>
        <w:ind w:left="0" w:firstLine="567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914F49">
        <w:rPr>
          <w:rFonts w:ascii="Times New Roman" w:hAnsi="Times New Roman"/>
          <w:b/>
          <w:color w:val="1D1B11"/>
          <w:sz w:val="24"/>
          <w:szCs w:val="24"/>
        </w:rPr>
        <w:t>4.</w:t>
      </w:r>
      <w:r w:rsidRPr="001B17D0">
        <w:rPr>
          <w:rFonts w:ascii="Times New Roman" w:hAnsi="Times New Roman"/>
          <w:b/>
          <w:i/>
          <w:color w:val="1D1B11"/>
          <w:sz w:val="24"/>
          <w:szCs w:val="24"/>
        </w:rPr>
        <w:t xml:space="preserve"> 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Выберите верный вариант ответа. Максимальная толщина тропосферы наблюдается в широтах:</w:t>
      </w:r>
    </w:p>
    <w:p w:rsidR="00BD59B9" w:rsidRPr="001B17D0" w:rsidRDefault="00BD59B9" w:rsidP="00BD59B9">
      <w:pPr>
        <w:pStyle w:val="1"/>
        <w:numPr>
          <w:ilvl w:val="0"/>
          <w:numId w:val="2"/>
        </w:numPr>
        <w:spacing w:before="8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приэкваториальных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>;</w:t>
      </w:r>
    </w:p>
    <w:p w:rsidR="00BD59B9" w:rsidRPr="001B17D0" w:rsidRDefault="00BD59B9" w:rsidP="00BD59B9">
      <w:pPr>
        <w:pStyle w:val="1"/>
        <w:numPr>
          <w:ilvl w:val="0"/>
          <w:numId w:val="2"/>
        </w:numPr>
        <w:spacing w:before="8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тропических;</w:t>
      </w:r>
    </w:p>
    <w:p w:rsidR="00BD59B9" w:rsidRPr="001B17D0" w:rsidRDefault="00BD59B9" w:rsidP="00BD59B9">
      <w:pPr>
        <w:pStyle w:val="1"/>
        <w:numPr>
          <w:ilvl w:val="0"/>
          <w:numId w:val="2"/>
        </w:numPr>
        <w:spacing w:before="8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умеренных;</w:t>
      </w:r>
    </w:p>
    <w:p w:rsidR="00BD59B9" w:rsidRPr="001B17D0" w:rsidRDefault="00BD59B9" w:rsidP="00BD59B9">
      <w:pPr>
        <w:pStyle w:val="1"/>
        <w:numPr>
          <w:ilvl w:val="0"/>
          <w:numId w:val="2"/>
        </w:numPr>
        <w:spacing w:before="8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полярных;</w:t>
      </w: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914F49">
        <w:rPr>
          <w:rFonts w:ascii="Times New Roman" w:hAnsi="Times New Roman"/>
          <w:b/>
          <w:color w:val="1D1B11"/>
          <w:sz w:val="24"/>
          <w:szCs w:val="24"/>
        </w:rPr>
        <w:lastRenderedPageBreak/>
        <w:t>5.</w:t>
      </w:r>
      <w:r w:rsidRPr="001B17D0">
        <w:rPr>
          <w:rFonts w:ascii="Times New Roman" w:hAnsi="Times New Roman"/>
          <w:b/>
          <w:i/>
          <w:color w:val="1D1B11"/>
          <w:sz w:val="24"/>
          <w:szCs w:val="24"/>
        </w:rPr>
        <w:t xml:space="preserve"> 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Определите, </w:t>
      </w:r>
      <w:proofErr w:type="gramStart"/>
      <w:r w:rsidRPr="00190664">
        <w:rPr>
          <w:rFonts w:ascii="Times New Roman" w:hAnsi="Times New Roman"/>
          <w:b/>
          <w:color w:val="1D1B11"/>
          <w:sz w:val="24"/>
          <w:szCs w:val="24"/>
        </w:rPr>
        <w:t>какая</w:t>
      </w:r>
      <w:proofErr w:type="gramEnd"/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из  </w:t>
      </w:r>
      <w:proofErr w:type="spellStart"/>
      <w:r w:rsidRPr="00190664">
        <w:rPr>
          <w:rFonts w:ascii="Times New Roman" w:hAnsi="Times New Roman"/>
          <w:b/>
          <w:color w:val="1D1B11"/>
          <w:sz w:val="24"/>
          <w:szCs w:val="24"/>
        </w:rPr>
        <w:t>климатограмм</w:t>
      </w:r>
      <w:proofErr w:type="spellEnd"/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 соответствует средиземноморскому субтропическому климату: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"/>
        <w:gridCol w:w="4432"/>
        <w:gridCol w:w="333"/>
        <w:gridCol w:w="4472"/>
      </w:tblGrid>
      <w:tr w:rsidR="00BD59B9" w:rsidRPr="001B17D0" w:rsidTr="00E9730B">
        <w:tc>
          <w:tcPr>
            <w:tcW w:w="534" w:type="dxa"/>
          </w:tcPr>
          <w:p w:rsidR="00BD59B9" w:rsidRPr="001B17D0" w:rsidRDefault="00BD59B9" w:rsidP="00E9730B">
            <w:pPr>
              <w:spacing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D59B9" w:rsidRPr="001B17D0" w:rsidRDefault="00BD59B9" w:rsidP="00E9730B">
            <w:pPr>
              <w:spacing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object w:dxaOrig="4290" w:dyaOrig="4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pt;height:232.8pt" o:ole="">
                  <v:imagedata r:id="rId6" o:title=""/>
                </v:shape>
                <o:OLEObject Type="Embed" ProgID="PBrush" ShapeID="_x0000_i1025" DrawAspect="Content" ObjectID="_1663412124" r:id="rId7"/>
              </w:object>
            </w:r>
          </w:p>
        </w:tc>
        <w:tc>
          <w:tcPr>
            <w:tcW w:w="425" w:type="dxa"/>
          </w:tcPr>
          <w:p w:rsidR="00BD59B9" w:rsidRPr="001B17D0" w:rsidRDefault="00BD59B9" w:rsidP="00E9730B">
            <w:pPr>
              <w:spacing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D59B9" w:rsidRPr="001B17D0" w:rsidRDefault="00BD59B9" w:rsidP="00E9730B">
            <w:pPr>
              <w:spacing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object w:dxaOrig="4350" w:dyaOrig="5010">
                <v:shape id="_x0000_i1026" type="#_x0000_t75" style="width:217.6pt;height:251.2pt" o:ole="">
                  <v:imagedata r:id="rId8" o:title=""/>
                </v:shape>
                <o:OLEObject Type="Embed" ProgID="PBrush" ShapeID="_x0000_i1026" DrawAspect="Content" ObjectID="_1663412125" r:id="rId9"/>
              </w:object>
            </w:r>
          </w:p>
        </w:tc>
      </w:tr>
      <w:tr w:rsidR="00BD59B9" w:rsidRPr="001B17D0" w:rsidTr="00E9730B">
        <w:tc>
          <w:tcPr>
            <w:tcW w:w="534" w:type="dxa"/>
          </w:tcPr>
          <w:p w:rsidR="00BD59B9" w:rsidRPr="001B17D0" w:rsidRDefault="00BD59B9" w:rsidP="00E9730B">
            <w:pPr>
              <w:spacing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D59B9" w:rsidRPr="001B17D0" w:rsidRDefault="00BD59B9" w:rsidP="00E9730B">
            <w:pPr>
              <w:spacing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object w:dxaOrig="4320" w:dyaOrig="4830">
                <v:shape id="_x0000_i1027" type="#_x0000_t75" style="width:3in;height:241.6pt" o:ole="">
                  <v:imagedata r:id="rId10" o:title=""/>
                </v:shape>
                <o:OLEObject Type="Embed" ProgID="PBrush" ShapeID="_x0000_i1027" DrawAspect="Content" ObjectID="_1663412126" r:id="rId11"/>
              </w:object>
            </w:r>
          </w:p>
        </w:tc>
        <w:tc>
          <w:tcPr>
            <w:tcW w:w="425" w:type="dxa"/>
          </w:tcPr>
          <w:p w:rsidR="00BD59B9" w:rsidRPr="001B17D0" w:rsidRDefault="00BD59B9" w:rsidP="00E9730B">
            <w:pPr>
              <w:spacing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D59B9" w:rsidRPr="001B17D0" w:rsidRDefault="00BD59B9" w:rsidP="00E9730B">
            <w:pPr>
              <w:spacing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object w:dxaOrig="4365" w:dyaOrig="4815">
                <v:shape id="_x0000_i1028" type="#_x0000_t75" style="width:218.4pt;height:240.8pt" o:ole="">
                  <v:imagedata r:id="rId12" o:title=""/>
                </v:shape>
                <o:OLEObject Type="Embed" ProgID="PBrush" ShapeID="_x0000_i1028" DrawAspect="Content" ObjectID="_1663412127" r:id="rId13"/>
              </w:object>
            </w:r>
          </w:p>
        </w:tc>
      </w:tr>
    </w:tbl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BD59B9" w:rsidRPr="00190664" w:rsidRDefault="00BD59B9" w:rsidP="00BD59B9">
      <w:pPr>
        <w:spacing w:before="8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6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. Можно ли по мелкомасштабным картам измерять расстояния с помощью масштаба, с целью получить точный результат. Обоснуйте свой ответ.</w:t>
      </w:r>
    </w:p>
    <w:p w:rsidR="00BD59B9" w:rsidRPr="001B17D0" w:rsidRDefault="00BD59B9" w:rsidP="00BD59B9">
      <w:pPr>
        <w:spacing w:after="0" w:line="288" w:lineRule="auto"/>
        <w:ind w:left="284"/>
        <w:jc w:val="both"/>
        <w:rPr>
          <w:rFonts w:ascii="Times New Roman" w:hAnsi="Times New Roman"/>
          <w:i/>
          <w:color w:val="1D1B11"/>
          <w:sz w:val="24"/>
          <w:szCs w:val="24"/>
        </w:rPr>
      </w:pPr>
      <w:r w:rsidRPr="001B17D0">
        <w:rPr>
          <w:rFonts w:ascii="Times New Roman" w:hAnsi="Times New Roman"/>
          <w:i/>
          <w:color w:val="1D1B11"/>
          <w:sz w:val="24"/>
          <w:szCs w:val="24"/>
        </w:rPr>
        <w:t>________________________________________________________________________</w:t>
      </w:r>
    </w:p>
    <w:p w:rsidR="00BD59B9" w:rsidRPr="00BD59B9" w:rsidRDefault="00BD59B9" w:rsidP="00BD59B9">
      <w:pPr>
        <w:spacing w:after="0" w:line="288" w:lineRule="auto"/>
        <w:ind w:left="284"/>
        <w:jc w:val="both"/>
        <w:rPr>
          <w:rFonts w:ascii="Times New Roman" w:hAnsi="Times New Roman"/>
          <w:i/>
          <w:color w:val="1D1B11"/>
          <w:sz w:val="24"/>
          <w:szCs w:val="24"/>
        </w:rPr>
      </w:pPr>
      <w:r w:rsidRPr="001B17D0">
        <w:rPr>
          <w:rFonts w:ascii="Times New Roman" w:hAnsi="Times New Roman"/>
          <w:i/>
          <w:color w:val="1D1B11"/>
          <w:sz w:val="24"/>
          <w:szCs w:val="24"/>
        </w:rPr>
        <w:t>________________________________________________________________________</w:t>
      </w: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914F49">
        <w:rPr>
          <w:rFonts w:ascii="Times New Roman" w:hAnsi="Times New Roman"/>
          <w:b/>
          <w:color w:val="1D1B11"/>
          <w:sz w:val="24"/>
          <w:szCs w:val="24"/>
        </w:rPr>
        <w:t>7.</w:t>
      </w:r>
      <w:r w:rsidRPr="001B17D0">
        <w:rPr>
          <w:rFonts w:ascii="Times New Roman" w:hAnsi="Times New Roman"/>
          <w:b/>
          <w:i/>
          <w:color w:val="1D1B11"/>
          <w:sz w:val="24"/>
          <w:szCs w:val="24"/>
        </w:rPr>
        <w:t xml:space="preserve">  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Назовите главное открытие совершенное </w:t>
      </w:r>
      <w:proofErr w:type="spellStart"/>
      <w:r w:rsidRPr="00190664">
        <w:rPr>
          <w:rFonts w:ascii="Times New Roman" w:hAnsi="Times New Roman"/>
          <w:b/>
          <w:color w:val="1D1B11"/>
          <w:sz w:val="24"/>
          <w:szCs w:val="24"/>
        </w:rPr>
        <w:t>Васко</w:t>
      </w:r>
      <w:proofErr w:type="spellEnd"/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да </w:t>
      </w:r>
      <w:proofErr w:type="spellStart"/>
      <w:r w:rsidRPr="00190664">
        <w:rPr>
          <w:rFonts w:ascii="Times New Roman" w:hAnsi="Times New Roman"/>
          <w:b/>
          <w:color w:val="1D1B11"/>
          <w:sz w:val="24"/>
          <w:szCs w:val="24"/>
        </w:rPr>
        <w:t>Гамой</w:t>
      </w:r>
      <w:proofErr w:type="spellEnd"/>
      <w:r w:rsidRPr="00190664">
        <w:rPr>
          <w:rFonts w:ascii="Times New Roman" w:hAnsi="Times New Roman"/>
          <w:b/>
          <w:color w:val="1D1B11"/>
          <w:sz w:val="24"/>
          <w:szCs w:val="24"/>
        </w:rPr>
        <w:t>:</w:t>
      </w:r>
    </w:p>
    <w:p w:rsidR="00BD59B9" w:rsidRPr="001B17D0" w:rsidRDefault="00BD59B9" w:rsidP="00BD59B9">
      <w:pPr>
        <w:pStyle w:val="1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открыл путь в Америку;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                           2. путь в Индию вокруг юга Африки;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3.  открыл сухопутный путь в Индию;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    4. Открыл Австралию.</w:t>
      </w: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i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lastRenderedPageBreak/>
        <w:t>8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. Дополните. Первое океанографическое плавание вокруг света было организованно Английским Королевским обществом и  осуществилось на судне</w:t>
      </w:r>
      <w:r w:rsidRPr="001B17D0">
        <w:rPr>
          <w:rFonts w:ascii="Times New Roman" w:hAnsi="Times New Roman"/>
          <w:i/>
          <w:color w:val="1D1B11"/>
          <w:sz w:val="24"/>
          <w:szCs w:val="24"/>
        </w:rPr>
        <w:t xml:space="preserve"> ________________________________.</w:t>
      </w: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i/>
          <w:color w:val="1D1B11"/>
          <w:sz w:val="24"/>
          <w:szCs w:val="24"/>
        </w:rPr>
      </w:pPr>
      <w:r w:rsidRPr="00914F49">
        <w:rPr>
          <w:rFonts w:ascii="Times New Roman" w:hAnsi="Times New Roman"/>
          <w:b/>
          <w:color w:val="1D1B11"/>
          <w:sz w:val="24"/>
          <w:szCs w:val="24"/>
        </w:rPr>
        <w:t>9.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Направление пассатов настолько неизменно, что в давние времена для парусного флота имело особое значение, которое и дало название данному ветру. Что означает слово «пассат»</w:t>
      </w:r>
      <w:r w:rsidRPr="00190664">
        <w:rPr>
          <w:rFonts w:ascii="Times New Roman" w:hAnsi="Times New Roman"/>
          <w:color w:val="1D1B11"/>
          <w:sz w:val="24"/>
          <w:szCs w:val="24"/>
        </w:rPr>
        <w:t>:_________________________________________________________________.</w:t>
      </w:r>
    </w:p>
    <w:p w:rsidR="00DA4012" w:rsidRDefault="00BD59B9" w:rsidP="00DA4012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914F49">
        <w:rPr>
          <w:rFonts w:ascii="Times New Roman" w:hAnsi="Times New Roman"/>
          <w:b/>
          <w:color w:val="1D1B11"/>
          <w:sz w:val="24"/>
          <w:szCs w:val="24"/>
        </w:rPr>
        <w:t>1</w:t>
      </w:r>
      <w:r w:rsidR="009B14B3" w:rsidRPr="00914F49">
        <w:rPr>
          <w:rFonts w:ascii="Times New Roman" w:hAnsi="Times New Roman"/>
          <w:b/>
          <w:color w:val="1D1B11"/>
          <w:sz w:val="24"/>
          <w:szCs w:val="24"/>
        </w:rPr>
        <w:t>0</w:t>
      </w:r>
      <w:r w:rsidRPr="00914F49">
        <w:rPr>
          <w:rFonts w:ascii="Times New Roman" w:hAnsi="Times New Roman"/>
          <w:b/>
          <w:color w:val="1D1B11"/>
          <w:sz w:val="24"/>
          <w:szCs w:val="24"/>
        </w:rPr>
        <w:t>.</w:t>
      </w:r>
      <w:r w:rsidRPr="001B17D0">
        <w:rPr>
          <w:rFonts w:ascii="Times New Roman" w:hAnsi="Times New Roman"/>
          <w:i/>
          <w:color w:val="1D1B11"/>
          <w:sz w:val="24"/>
          <w:szCs w:val="24"/>
        </w:rPr>
        <w:t xml:space="preserve"> 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Перечислите названия  5 судов, на которых  экспедиция Ф. Магеллан</w:t>
      </w:r>
      <w:r w:rsidR="00DA4012">
        <w:rPr>
          <w:rFonts w:ascii="Times New Roman" w:hAnsi="Times New Roman"/>
          <w:b/>
          <w:color w:val="1D1B11"/>
          <w:sz w:val="24"/>
          <w:szCs w:val="24"/>
        </w:rPr>
        <w:t>а вышла в кругосветное плавание</w:t>
      </w:r>
    </w:p>
    <w:p w:rsidR="00BD59B9" w:rsidRPr="00DA4012" w:rsidRDefault="00BD59B9" w:rsidP="00DA4012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___________________________________________________________________________________________________________________________</w:t>
      </w:r>
      <w:r w:rsidR="00DA4012">
        <w:rPr>
          <w:rFonts w:ascii="Times New Roman" w:hAnsi="Times New Roman"/>
          <w:color w:val="1D1B11"/>
          <w:sz w:val="24"/>
          <w:szCs w:val="24"/>
        </w:rPr>
        <w:t>_______________________________</w:t>
      </w:r>
    </w:p>
    <w:p w:rsidR="00BD59B9" w:rsidRPr="00190664" w:rsidRDefault="00BD59B9" w:rsidP="00BD59B9">
      <w:pPr>
        <w:spacing w:before="8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190664">
        <w:rPr>
          <w:rFonts w:ascii="Times New Roman" w:hAnsi="Times New Roman"/>
          <w:b/>
          <w:color w:val="1D1B11"/>
          <w:sz w:val="24"/>
          <w:szCs w:val="24"/>
        </w:rPr>
        <w:t>1</w:t>
      </w:r>
      <w:r w:rsidR="009B14B3">
        <w:rPr>
          <w:rFonts w:ascii="Times New Roman" w:hAnsi="Times New Roman"/>
          <w:b/>
          <w:color w:val="1D1B11"/>
          <w:sz w:val="24"/>
          <w:szCs w:val="24"/>
        </w:rPr>
        <w:t>1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. Как называются подводные вулканические горы с плоскими вершинами</w:t>
      </w:r>
      <w:r w:rsidRPr="00190664">
        <w:rPr>
          <w:rFonts w:ascii="Times New Roman" w:hAnsi="Times New Roman"/>
          <w:color w:val="1D1B11"/>
          <w:sz w:val="24"/>
          <w:szCs w:val="24"/>
        </w:rPr>
        <w:t xml:space="preserve"> __________________________________________________________________.</w:t>
      </w:r>
    </w:p>
    <w:p w:rsidR="00BD59B9" w:rsidRPr="00190664" w:rsidRDefault="00BD59B9" w:rsidP="00BD59B9">
      <w:pPr>
        <w:spacing w:before="8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190664">
        <w:rPr>
          <w:rFonts w:ascii="Times New Roman" w:hAnsi="Times New Roman"/>
          <w:b/>
          <w:color w:val="1D1B11"/>
          <w:sz w:val="24"/>
          <w:szCs w:val="24"/>
        </w:rPr>
        <w:t>1</w:t>
      </w:r>
      <w:r w:rsidR="009B14B3">
        <w:rPr>
          <w:rFonts w:ascii="Times New Roman" w:hAnsi="Times New Roman"/>
          <w:b/>
          <w:color w:val="1D1B11"/>
          <w:sz w:val="24"/>
          <w:szCs w:val="24"/>
        </w:rPr>
        <w:t>2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.</w:t>
      </w:r>
      <w:r w:rsidRPr="00190664">
        <w:rPr>
          <w:rFonts w:ascii="Times New Roman" w:hAnsi="Times New Roman"/>
          <w:color w:val="1D1B11"/>
          <w:sz w:val="24"/>
          <w:szCs w:val="24"/>
        </w:rPr>
        <w:t xml:space="preserve"> 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Выберите верный вариант ответа: Жак Пикар и Дон </w:t>
      </w:r>
      <w:proofErr w:type="spellStart"/>
      <w:r w:rsidRPr="00190664">
        <w:rPr>
          <w:rFonts w:ascii="Times New Roman" w:hAnsi="Times New Roman"/>
          <w:b/>
          <w:color w:val="1D1B11"/>
          <w:sz w:val="24"/>
          <w:szCs w:val="24"/>
        </w:rPr>
        <w:t>Уолш</w:t>
      </w:r>
      <w:proofErr w:type="spellEnd"/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на батискафе «Триест» впервые в истории достигли низшей точки  ………………..?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 xml:space="preserve">1. </w:t>
      </w: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Марианского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 xml:space="preserve"> желоба.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2. Филиппинского желоба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3. озера Байкал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4. Северного Ледовитого океана</w:t>
      </w:r>
    </w:p>
    <w:p w:rsidR="00BD59B9" w:rsidRPr="00190664" w:rsidRDefault="00BD59B9" w:rsidP="00BD59B9">
      <w:pPr>
        <w:spacing w:before="8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190664">
        <w:rPr>
          <w:rFonts w:ascii="Times New Roman" w:hAnsi="Times New Roman"/>
          <w:b/>
          <w:color w:val="1D1B11"/>
          <w:sz w:val="24"/>
          <w:szCs w:val="24"/>
        </w:rPr>
        <w:t>1</w:t>
      </w:r>
      <w:r w:rsidR="009B14B3">
        <w:rPr>
          <w:rFonts w:ascii="Times New Roman" w:hAnsi="Times New Roman"/>
          <w:b/>
          <w:color w:val="1D1B11"/>
          <w:sz w:val="24"/>
          <w:szCs w:val="24"/>
        </w:rPr>
        <w:t>3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. Соотнесите горы Африки с их максимальными высотами:</w:t>
      </w:r>
    </w:p>
    <w:p w:rsidR="00BD59B9" w:rsidRPr="001B17D0" w:rsidRDefault="00BD59B9" w:rsidP="00BD59B9">
      <w:pPr>
        <w:pStyle w:val="1"/>
        <w:numPr>
          <w:ilvl w:val="0"/>
          <w:numId w:val="3"/>
        </w:numPr>
        <w:spacing w:before="8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Капские горы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А. </w:t>
      </w:r>
      <w:smartTag w:uri="urn:schemas-microsoft-com:office:smarttags" w:element="metricconverter">
        <w:smartTagPr>
          <w:attr w:name="ProductID" w:val="4165 м"/>
        </w:smartTagPr>
        <w:r w:rsidRPr="001B17D0">
          <w:rPr>
            <w:rFonts w:ascii="Times New Roman" w:hAnsi="Times New Roman"/>
            <w:color w:val="1D1B11"/>
            <w:sz w:val="24"/>
            <w:szCs w:val="24"/>
          </w:rPr>
          <w:t>4165 м</w:t>
        </w:r>
      </w:smartTag>
      <w:r w:rsidRPr="001B17D0">
        <w:rPr>
          <w:rFonts w:ascii="Times New Roman" w:hAnsi="Times New Roman"/>
          <w:color w:val="1D1B11"/>
          <w:sz w:val="24"/>
          <w:szCs w:val="24"/>
        </w:rPr>
        <w:t>;</w:t>
      </w:r>
    </w:p>
    <w:p w:rsidR="00BD59B9" w:rsidRPr="001B17D0" w:rsidRDefault="00BD59B9" w:rsidP="00BD59B9">
      <w:pPr>
        <w:pStyle w:val="1"/>
        <w:numPr>
          <w:ilvl w:val="0"/>
          <w:numId w:val="3"/>
        </w:numPr>
        <w:spacing w:before="8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Драконовы горы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Б. </w:t>
      </w:r>
      <w:smartTag w:uri="urn:schemas-microsoft-com:office:smarttags" w:element="metricconverter">
        <w:smartTagPr>
          <w:attr w:name="ProductID" w:val="2325 м"/>
        </w:smartTagPr>
        <w:r w:rsidRPr="001B17D0">
          <w:rPr>
            <w:rFonts w:ascii="Times New Roman" w:hAnsi="Times New Roman"/>
            <w:color w:val="1D1B11"/>
            <w:sz w:val="24"/>
            <w:szCs w:val="24"/>
          </w:rPr>
          <w:t>2325 м</w:t>
        </w:r>
      </w:smartTag>
      <w:r w:rsidRPr="001B17D0">
        <w:rPr>
          <w:rFonts w:ascii="Times New Roman" w:hAnsi="Times New Roman"/>
          <w:color w:val="1D1B11"/>
          <w:sz w:val="24"/>
          <w:szCs w:val="24"/>
        </w:rPr>
        <w:t>;</w:t>
      </w:r>
    </w:p>
    <w:p w:rsidR="00BD59B9" w:rsidRPr="001B17D0" w:rsidRDefault="00BD59B9" w:rsidP="00BD59B9">
      <w:pPr>
        <w:pStyle w:val="1"/>
        <w:numPr>
          <w:ilvl w:val="0"/>
          <w:numId w:val="3"/>
        </w:numPr>
        <w:spacing w:before="8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Атлас</w:t>
      </w:r>
      <w:r>
        <w:rPr>
          <w:rFonts w:ascii="Times New Roman" w:hAnsi="Times New Roman"/>
          <w:color w:val="1D1B11"/>
          <w:sz w:val="24"/>
          <w:szCs w:val="24"/>
        </w:rPr>
        <w:t>с</w:t>
      </w:r>
      <w:r w:rsidRPr="001B17D0">
        <w:rPr>
          <w:rFonts w:ascii="Times New Roman" w:hAnsi="Times New Roman"/>
          <w:color w:val="1D1B11"/>
          <w:sz w:val="24"/>
          <w:szCs w:val="24"/>
        </w:rPr>
        <w:t>кие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 xml:space="preserve"> горы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В. </w:t>
      </w:r>
      <w:smartTag w:uri="urn:schemas-microsoft-com:office:smarttags" w:element="metricconverter">
        <w:smartTagPr>
          <w:attr w:name="ProductID" w:val="3181 м"/>
        </w:smartTagPr>
        <w:r w:rsidRPr="001B17D0">
          <w:rPr>
            <w:rFonts w:ascii="Times New Roman" w:hAnsi="Times New Roman"/>
            <w:color w:val="1D1B11"/>
            <w:sz w:val="24"/>
            <w:szCs w:val="24"/>
          </w:rPr>
          <w:t>3181 м</w:t>
        </w:r>
      </w:smartTag>
      <w:r w:rsidRPr="001B17D0">
        <w:rPr>
          <w:rFonts w:ascii="Times New Roman" w:hAnsi="Times New Roman"/>
          <w:color w:val="1D1B11"/>
          <w:sz w:val="24"/>
          <w:szCs w:val="24"/>
        </w:rPr>
        <w:t>.</w:t>
      </w:r>
    </w:p>
    <w:p w:rsidR="00BD59B9" w:rsidRPr="00190664" w:rsidRDefault="00BD59B9" w:rsidP="00BD59B9">
      <w:pPr>
        <w:spacing w:before="8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190664">
        <w:rPr>
          <w:rFonts w:ascii="Times New Roman" w:hAnsi="Times New Roman"/>
          <w:b/>
          <w:color w:val="1D1B11"/>
          <w:sz w:val="24"/>
          <w:szCs w:val="24"/>
        </w:rPr>
        <w:t>1</w:t>
      </w:r>
      <w:r w:rsidR="009B14B3">
        <w:rPr>
          <w:rFonts w:ascii="Times New Roman" w:hAnsi="Times New Roman"/>
          <w:b/>
          <w:color w:val="1D1B11"/>
          <w:sz w:val="24"/>
          <w:szCs w:val="24"/>
        </w:rPr>
        <w:t>4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. Из какой точки земной поверхности любое направление указывает на север?</w:t>
      </w: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b/>
          <w:i/>
          <w:color w:val="1D1B11"/>
          <w:sz w:val="24"/>
          <w:szCs w:val="24"/>
        </w:rPr>
        <w:t>____________________________________________________________________________</w:t>
      </w:r>
    </w:p>
    <w:p w:rsidR="00BD59B9" w:rsidRPr="00190664" w:rsidRDefault="00BD59B9" w:rsidP="00BD59B9">
      <w:pPr>
        <w:spacing w:before="80" w:after="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190664">
        <w:rPr>
          <w:rFonts w:ascii="Times New Roman" w:hAnsi="Times New Roman"/>
          <w:b/>
          <w:color w:val="1D1B11"/>
          <w:sz w:val="24"/>
          <w:szCs w:val="24"/>
        </w:rPr>
        <w:t>1</w:t>
      </w:r>
      <w:r w:rsidR="009B14B3">
        <w:rPr>
          <w:rFonts w:ascii="Times New Roman" w:hAnsi="Times New Roman"/>
          <w:b/>
          <w:color w:val="1D1B11"/>
          <w:sz w:val="24"/>
          <w:szCs w:val="24"/>
        </w:rPr>
        <w:t>5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. Выберите верный вариант ответа. Как в Северной  Африке называют сухие (пересохшие) русла рек: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1. Крик;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2. Вади;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3. Гаучо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4. </w:t>
      </w: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Джубуэ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>.</w:t>
      </w:r>
    </w:p>
    <w:p w:rsidR="00BD59B9" w:rsidRPr="00190664" w:rsidRDefault="009B14B3" w:rsidP="00BD59B9">
      <w:pPr>
        <w:spacing w:after="0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16</w:t>
      </w:r>
      <w:r w:rsidR="00BD59B9" w:rsidRPr="00190664">
        <w:rPr>
          <w:rFonts w:ascii="Times New Roman" w:hAnsi="Times New Roman"/>
          <w:b/>
          <w:color w:val="1D1B11"/>
          <w:sz w:val="24"/>
          <w:szCs w:val="24"/>
        </w:rPr>
        <w:t>. Где находится родина кактусов:</w:t>
      </w:r>
    </w:p>
    <w:p w:rsidR="00BD59B9" w:rsidRPr="001B17D0" w:rsidRDefault="00BD59B9" w:rsidP="00BD59B9">
      <w:pPr>
        <w:numPr>
          <w:ilvl w:val="0"/>
          <w:numId w:val="8"/>
        </w:numPr>
        <w:tabs>
          <w:tab w:val="clear" w:pos="1440"/>
          <w:tab w:val="num" w:pos="1260"/>
        </w:tabs>
        <w:spacing w:after="0" w:line="240" w:lineRule="auto"/>
        <w:ind w:left="1260" w:hanging="180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Мексиканское нагорье;</w:t>
      </w:r>
    </w:p>
    <w:p w:rsidR="00BD59B9" w:rsidRPr="001B17D0" w:rsidRDefault="00BD59B9" w:rsidP="00BD59B9">
      <w:pPr>
        <w:numPr>
          <w:ilvl w:val="0"/>
          <w:numId w:val="8"/>
        </w:numPr>
        <w:tabs>
          <w:tab w:val="clear" w:pos="1440"/>
          <w:tab w:val="num" w:pos="1260"/>
        </w:tabs>
        <w:spacing w:after="0" w:line="240" w:lineRule="auto"/>
        <w:ind w:left="1260" w:hanging="180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Сахара;</w:t>
      </w:r>
    </w:p>
    <w:p w:rsidR="00BD59B9" w:rsidRPr="001B17D0" w:rsidRDefault="00BD59B9" w:rsidP="00BD59B9">
      <w:pPr>
        <w:numPr>
          <w:ilvl w:val="0"/>
          <w:numId w:val="8"/>
        </w:numPr>
        <w:tabs>
          <w:tab w:val="clear" w:pos="1440"/>
          <w:tab w:val="num" w:pos="1260"/>
        </w:tabs>
        <w:spacing w:after="0" w:line="240" w:lineRule="auto"/>
        <w:ind w:left="1260" w:hanging="180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 xml:space="preserve">Калахари; </w:t>
      </w:r>
    </w:p>
    <w:p w:rsidR="00BD59B9" w:rsidRPr="00DA4012" w:rsidRDefault="00BD59B9" w:rsidP="00DA4012">
      <w:pPr>
        <w:numPr>
          <w:ilvl w:val="0"/>
          <w:numId w:val="8"/>
        </w:numPr>
        <w:tabs>
          <w:tab w:val="clear" w:pos="1440"/>
          <w:tab w:val="num" w:pos="1260"/>
        </w:tabs>
        <w:spacing w:after="0" w:line="240" w:lineRule="auto"/>
        <w:ind w:left="1260" w:hanging="180"/>
        <w:rPr>
          <w:rFonts w:ascii="Times New Roman" w:hAnsi="Times New Roman"/>
          <w:color w:val="1D1B11"/>
          <w:sz w:val="24"/>
          <w:szCs w:val="24"/>
        </w:rPr>
      </w:pP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Намиб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 xml:space="preserve">; </w:t>
      </w:r>
    </w:p>
    <w:p w:rsidR="00BD59B9" w:rsidRPr="00190664" w:rsidRDefault="009B14B3" w:rsidP="00BD59B9">
      <w:pPr>
        <w:spacing w:before="80" w:after="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17</w:t>
      </w:r>
      <w:r w:rsidR="00BD59B9" w:rsidRPr="00190664">
        <w:rPr>
          <w:rFonts w:ascii="Times New Roman" w:hAnsi="Times New Roman"/>
          <w:b/>
          <w:color w:val="1D1B11"/>
          <w:sz w:val="24"/>
          <w:szCs w:val="24"/>
        </w:rPr>
        <w:t>. Выберите верный вариант ответа.  Назовите самое мощное теплое течение Атлантического океана: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 xml:space="preserve">1. </w:t>
      </w: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Лабрадорское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>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2. </w:t>
      </w: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Канарское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>;</w:t>
      </w:r>
    </w:p>
    <w:p w:rsidR="00DA4012" w:rsidRDefault="00BD59B9" w:rsidP="00DA4012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3. Гольфстрим;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4. Перуанское</w:t>
      </w:r>
    </w:p>
    <w:p w:rsidR="00DA4012" w:rsidRDefault="00DA4012" w:rsidP="00DA4012">
      <w:pPr>
        <w:spacing w:after="0" w:line="288" w:lineRule="auto"/>
        <w:ind w:firstLine="567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p w:rsidR="00DA4012" w:rsidRDefault="00DA4012" w:rsidP="00DA4012">
      <w:pPr>
        <w:spacing w:after="0" w:line="288" w:lineRule="auto"/>
        <w:ind w:firstLine="567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p w:rsidR="00BD59B9" w:rsidRPr="00190664" w:rsidRDefault="009B14B3" w:rsidP="00DA4012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lastRenderedPageBreak/>
        <w:t>18</w:t>
      </w:r>
      <w:r w:rsidR="00BD59B9" w:rsidRPr="00190664">
        <w:rPr>
          <w:rFonts w:ascii="Times New Roman" w:hAnsi="Times New Roman"/>
          <w:b/>
          <w:color w:val="1D1B11"/>
          <w:sz w:val="24"/>
          <w:szCs w:val="24"/>
        </w:rPr>
        <w:t>. Соотнесите: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Географическая область, в которой живут народы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Название народа</w:t>
            </w:r>
          </w:p>
        </w:tc>
      </w:tr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1. Оазисы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А. феллахи;</w:t>
            </w:r>
          </w:p>
        </w:tc>
      </w:tr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2. Кочевое население Сахары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Б. туареги;</w:t>
            </w:r>
          </w:p>
        </w:tc>
      </w:tr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3. Саванна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 </w:t>
            </w:r>
            <w:proofErr w:type="spellStart"/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масаи</w:t>
            </w:r>
            <w:proofErr w:type="spellEnd"/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;</w:t>
            </w:r>
          </w:p>
        </w:tc>
      </w:tr>
      <w:tr w:rsidR="00BD59B9" w:rsidRPr="001B17D0" w:rsidTr="00E9730B">
        <w:tc>
          <w:tcPr>
            <w:tcW w:w="4785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4. Тропические леса</w:t>
            </w:r>
          </w:p>
        </w:tc>
        <w:tc>
          <w:tcPr>
            <w:tcW w:w="4786" w:type="dxa"/>
          </w:tcPr>
          <w:p w:rsidR="00BD59B9" w:rsidRPr="001B17D0" w:rsidRDefault="00BD59B9" w:rsidP="00E9730B">
            <w:pPr>
              <w:spacing w:before="80" w:after="0" w:line="288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B17D0">
              <w:rPr>
                <w:rFonts w:ascii="Times New Roman" w:hAnsi="Times New Roman"/>
                <w:color w:val="1D1B11"/>
                <w:sz w:val="24"/>
                <w:szCs w:val="24"/>
              </w:rPr>
              <w:t>Г. пигмеи</w:t>
            </w:r>
          </w:p>
        </w:tc>
      </w:tr>
    </w:tbl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</w:p>
    <w:p w:rsidR="00BD59B9" w:rsidRPr="00190664" w:rsidRDefault="009B14B3" w:rsidP="00BD59B9">
      <w:pPr>
        <w:spacing w:before="8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19.</w:t>
      </w:r>
      <w:r w:rsidR="00BD59B9" w:rsidRPr="00190664">
        <w:rPr>
          <w:rFonts w:ascii="Times New Roman" w:hAnsi="Times New Roman"/>
          <w:b/>
          <w:color w:val="1D1B11"/>
          <w:sz w:val="24"/>
          <w:szCs w:val="24"/>
        </w:rPr>
        <w:t xml:space="preserve"> Какого путешественника за его выдающийся вклад в географическую науку стали называть «вторым Колумбом»: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 xml:space="preserve">1. А. </w:t>
      </w: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Веспучи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>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smartTag w:uri="urn:schemas-microsoft-com:office:smarttags" w:element="metricconverter">
        <w:smartTagPr>
          <w:attr w:name="ProductID" w:val="2. Г"/>
        </w:smartTagPr>
        <w:r w:rsidRPr="001B17D0">
          <w:rPr>
            <w:rFonts w:ascii="Times New Roman" w:hAnsi="Times New Roman"/>
            <w:color w:val="1D1B11"/>
            <w:sz w:val="24"/>
            <w:szCs w:val="24"/>
          </w:rPr>
          <w:t>2. Г</w:t>
        </w:r>
      </w:smartTag>
      <w:r w:rsidRPr="001B17D0">
        <w:rPr>
          <w:rFonts w:ascii="Times New Roman" w:hAnsi="Times New Roman"/>
          <w:color w:val="1D1B11"/>
          <w:sz w:val="24"/>
          <w:szCs w:val="24"/>
        </w:rPr>
        <w:t xml:space="preserve">.И. </w:t>
      </w: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Лангендорф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>;</w:t>
      </w:r>
    </w:p>
    <w:p w:rsidR="00BD59B9" w:rsidRPr="00DA4012" w:rsidRDefault="00BD59B9" w:rsidP="00DA4012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smartTag w:uri="urn:schemas-microsoft-com:office:smarttags" w:element="metricconverter">
        <w:smartTagPr>
          <w:attr w:name="ProductID" w:val="3. Г"/>
        </w:smartTagPr>
        <w:r w:rsidRPr="001B17D0">
          <w:rPr>
            <w:rFonts w:ascii="Times New Roman" w:hAnsi="Times New Roman"/>
            <w:color w:val="1D1B11"/>
            <w:sz w:val="24"/>
            <w:szCs w:val="24"/>
          </w:rPr>
          <w:t>3. Г</w:t>
        </w:r>
      </w:smartTag>
      <w:r w:rsidRPr="001B17D0">
        <w:rPr>
          <w:rFonts w:ascii="Times New Roman" w:hAnsi="Times New Roman"/>
          <w:color w:val="1D1B11"/>
          <w:sz w:val="24"/>
          <w:szCs w:val="24"/>
        </w:rPr>
        <w:t xml:space="preserve">. </w:t>
      </w: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Бейтс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>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4. А. Гумбольдт.</w:t>
      </w:r>
    </w:p>
    <w:p w:rsidR="00BD59B9" w:rsidRPr="00190664" w:rsidRDefault="000E17FE" w:rsidP="00BD59B9">
      <w:pPr>
        <w:spacing w:before="80" w:after="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20</w:t>
      </w:r>
      <w:r w:rsidR="00BD59B9" w:rsidRPr="00190664">
        <w:rPr>
          <w:rFonts w:ascii="Times New Roman" w:hAnsi="Times New Roman"/>
          <w:b/>
          <w:color w:val="1D1B11"/>
          <w:sz w:val="24"/>
          <w:szCs w:val="24"/>
        </w:rPr>
        <w:t>. Соотнесите животное и место его обитания:</w:t>
      </w:r>
    </w:p>
    <w:p w:rsidR="00BD59B9" w:rsidRPr="001B17D0" w:rsidRDefault="00BD59B9" w:rsidP="00BD59B9">
      <w:pPr>
        <w:spacing w:before="80" w:after="0" w:line="288" w:lineRule="auto"/>
        <w:jc w:val="both"/>
        <w:rPr>
          <w:rFonts w:ascii="Times New Roman" w:hAnsi="Times New Roman"/>
          <w:i/>
          <w:color w:val="1D1B11"/>
          <w:sz w:val="24"/>
          <w:szCs w:val="24"/>
        </w:rPr>
      </w:pPr>
      <w:r w:rsidRPr="001B17D0">
        <w:rPr>
          <w:rFonts w:ascii="Times New Roman" w:hAnsi="Times New Roman"/>
          <w:i/>
          <w:color w:val="1D1B11"/>
          <w:sz w:val="24"/>
          <w:szCs w:val="24"/>
        </w:rPr>
        <w:t xml:space="preserve">1. </w:t>
      </w:r>
      <w:r>
        <w:rPr>
          <w:rFonts w:ascii="Times New Roman" w:hAnsi="Times New Roman"/>
          <w:i/>
          <w:noProof/>
          <w:color w:val="1D1B11"/>
          <w:sz w:val="24"/>
          <w:szCs w:val="24"/>
        </w:rPr>
        <w:drawing>
          <wp:inline distT="0" distB="0" distL="0" distR="0">
            <wp:extent cx="1371600" cy="1371600"/>
            <wp:effectExtent l="1905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7D0">
        <w:rPr>
          <w:rFonts w:ascii="Times New Roman" w:hAnsi="Times New Roman"/>
          <w:i/>
          <w:color w:val="1D1B11"/>
          <w:sz w:val="24"/>
          <w:szCs w:val="24"/>
        </w:rPr>
        <w:t xml:space="preserve"> 2. </w:t>
      </w:r>
      <w:r>
        <w:rPr>
          <w:rFonts w:ascii="Times New Roman" w:hAnsi="Times New Roman"/>
          <w:i/>
          <w:noProof/>
          <w:color w:val="1D1B11"/>
          <w:sz w:val="24"/>
          <w:szCs w:val="24"/>
        </w:rPr>
        <w:drawing>
          <wp:inline distT="0" distB="0" distL="0" distR="0">
            <wp:extent cx="914400" cy="1200150"/>
            <wp:effectExtent l="19050" t="0" r="0" b="0"/>
            <wp:docPr id="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7D0">
        <w:rPr>
          <w:rFonts w:ascii="Times New Roman" w:hAnsi="Times New Roman"/>
          <w:i/>
          <w:color w:val="1D1B11"/>
          <w:sz w:val="24"/>
          <w:szCs w:val="24"/>
        </w:rPr>
        <w:t xml:space="preserve">3. </w:t>
      </w:r>
      <w:r>
        <w:rPr>
          <w:rFonts w:ascii="Times New Roman" w:hAnsi="Times New Roman"/>
          <w:i/>
          <w:noProof/>
          <w:color w:val="1D1B11"/>
          <w:sz w:val="24"/>
          <w:szCs w:val="24"/>
        </w:rPr>
        <w:drawing>
          <wp:inline distT="0" distB="0" distL="0" distR="0">
            <wp:extent cx="923925" cy="1257300"/>
            <wp:effectExtent l="19050" t="0" r="9525" b="0"/>
            <wp:docPr id="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7D0">
        <w:rPr>
          <w:rFonts w:ascii="Times New Roman" w:hAnsi="Times New Roman"/>
          <w:i/>
          <w:color w:val="1D1B11"/>
          <w:sz w:val="24"/>
          <w:szCs w:val="24"/>
        </w:rPr>
        <w:tab/>
        <w:t xml:space="preserve">4. </w:t>
      </w:r>
      <w:r>
        <w:rPr>
          <w:rFonts w:ascii="Times New Roman" w:hAnsi="Times New Roman"/>
          <w:i/>
          <w:noProof/>
          <w:color w:val="1D1B11"/>
          <w:sz w:val="24"/>
          <w:szCs w:val="24"/>
        </w:rPr>
        <w:drawing>
          <wp:inline distT="0" distB="0" distL="0" distR="0">
            <wp:extent cx="857250" cy="1257300"/>
            <wp:effectExtent l="19050" t="0" r="0" b="0"/>
            <wp:docPr id="1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9B9" w:rsidRPr="001B17D0" w:rsidRDefault="00BD59B9" w:rsidP="00BD59B9">
      <w:pPr>
        <w:spacing w:before="80" w:after="0" w:line="288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i/>
          <w:color w:val="1D1B11"/>
          <w:sz w:val="24"/>
          <w:szCs w:val="24"/>
        </w:rPr>
        <w:t xml:space="preserve">      </w:t>
      </w:r>
      <w:r w:rsidRPr="001B17D0">
        <w:rPr>
          <w:rFonts w:ascii="Times New Roman" w:hAnsi="Times New Roman"/>
          <w:color w:val="1D1B11"/>
          <w:sz w:val="24"/>
          <w:szCs w:val="24"/>
        </w:rPr>
        <w:t>окапи;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              </w:t>
      </w: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фенек</w:t>
      </w:r>
      <w:proofErr w:type="spellEnd"/>
      <w:r w:rsidRPr="001B17D0">
        <w:rPr>
          <w:rFonts w:ascii="Times New Roman" w:hAnsi="Times New Roman"/>
          <w:color w:val="1D1B11"/>
          <w:sz w:val="24"/>
          <w:szCs w:val="24"/>
        </w:rPr>
        <w:t>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коала;               обезьяна – ревун.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А. Тропические пустыни;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Б. Тропические леса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В. Эвкалиптовые леса;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Г. Экваториальные леса;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i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Ответ:</w:t>
      </w:r>
      <w:r w:rsidRPr="001B17D0">
        <w:rPr>
          <w:rFonts w:ascii="Times New Roman" w:hAnsi="Times New Roman"/>
          <w:i/>
          <w:color w:val="1D1B11"/>
          <w:sz w:val="24"/>
          <w:szCs w:val="24"/>
        </w:rPr>
        <w:t xml:space="preserve"> </w:t>
      </w:r>
    </w:p>
    <w:p w:rsidR="00BD59B9" w:rsidRPr="001B17D0" w:rsidRDefault="00BD59B9" w:rsidP="00BD59B9">
      <w:pPr>
        <w:spacing w:before="80" w:after="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914F49">
        <w:rPr>
          <w:rFonts w:ascii="Times New Roman" w:hAnsi="Times New Roman"/>
          <w:b/>
          <w:color w:val="1D1B11"/>
          <w:sz w:val="24"/>
          <w:szCs w:val="24"/>
        </w:rPr>
        <w:t>2</w:t>
      </w:r>
      <w:r w:rsidR="000E17FE" w:rsidRPr="00914F49">
        <w:rPr>
          <w:rFonts w:ascii="Times New Roman" w:hAnsi="Times New Roman"/>
          <w:b/>
          <w:color w:val="1D1B11"/>
          <w:sz w:val="24"/>
          <w:szCs w:val="24"/>
        </w:rPr>
        <w:t>1</w:t>
      </w:r>
      <w:r w:rsidRPr="00914F49">
        <w:rPr>
          <w:rFonts w:ascii="Times New Roman" w:hAnsi="Times New Roman"/>
          <w:b/>
          <w:color w:val="1D1B11"/>
          <w:sz w:val="24"/>
          <w:szCs w:val="24"/>
        </w:rPr>
        <w:t>.</w:t>
      </w:r>
      <w:r w:rsidRPr="001B17D0">
        <w:rPr>
          <w:rFonts w:ascii="Times New Roman" w:hAnsi="Times New Roman"/>
          <w:i/>
          <w:color w:val="1D1B11"/>
          <w:sz w:val="24"/>
          <w:szCs w:val="24"/>
        </w:rPr>
        <w:t xml:space="preserve"> 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Переведите  именованный масштаб </w:t>
      </w:r>
      <w:proofErr w:type="gramStart"/>
      <w:r w:rsidRPr="00190664">
        <w:rPr>
          <w:rFonts w:ascii="Times New Roman" w:hAnsi="Times New Roman"/>
          <w:b/>
          <w:color w:val="1D1B11"/>
          <w:sz w:val="24"/>
          <w:szCs w:val="24"/>
        </w:rPr>
        <w:t>в</w:t>
      </w:r>
      <w:proofErr w:type="gramEnd"/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численный.</w:t>
      </w:r>
    </w:p>
    <w:p w:rsidR="00BD59B9" w:rsidRDefault="00BD59B9" w:rsidP="00BD59B9">
      <w:pPr>
        <w:spacing w:before="80" w:after="0" w:line="288" w:lineRule="auto"/>
        <w:jc w:val="both"/>
        <w:rPr>
          <w:rFonts w:ascii="Times New Roman" w:hAnsi="Times New Roman"/>
          <w:i/>
          <w:color w:val="1D1B11"/>
          <w:sz w:val="24"/>
          <w:szCs w:val="24"/>
        </w:rPr>
      </w:pPr>
      <w:r w:rsidRPr="001B17D0">
        <w:rPr>
          <w:rFonts w:ascii="Times New Roman" w:hAnsi="Times New Roman"/>
          <w:i/>
          <w:color w:val="1D1B11"/>
          <w:sz w:val="24"/>
          <w:szCs w:val="24"/>
        </w:rPr>
        <w:t xml:space="preserve">      В 1 см   100 км: ________________________________________________________</w:t>
      </w:r>
    </w:p>
    <w:p w:rsidR="00DA4012" w:rsidRPr="001B17D0" w:rsidRDefault="00DA4012" w:rsidP="00BD59B9">
      <w:pPr>
        <w:spacing w:before="80" w:after="0" w:line="288" w:lineRule="auto"/>
        <w:jc w:val="both"/>
        <w:rPr>
          <w:rFonts w:ascii="Times New Roman" w:hAnsi="Times New Roman"/>
          <w:i/>
          <w:color w:val="1D1B11"/>
          <w:sz w:val="24"/>
          <w:szCs w:val="24"/>
        </w:rPr>
      </w:pPr>
    </w:p>
    <w:p w:rsidR="00BD59B9" w:rsidRPr="00190664" w:rsidRDefault="00BD59B9" w:rsidP="00BD59B9">
      <w:pPr>
        <w:spacing w:after="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190664">
        <w:rPr>
          <w:rFonts w:ascii="Times New Roman" w:hAnsi="Times New Roman"/>
          <w:b/>
          <w:color w:val="1D1B11"/>
          <w:sz w:val="24"/>
          <w:szCs w:val="24"/>
        </w:rPr>
        <w:t>2</w:t>
      </w:r>
      <w:r w:rsidR="000E17FE">
        <w:rPr>
          <w:rFonts w:ascii="Times New Roman" w:hAnsi="Times New Roman"/>
          <w:b/>
          <w:color w:val="1D1B11"/>
          <w:sz w:val="24"/>
          <w:szCs w:val="24"/>
        </w:rPr>
        <w:t>2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. Распределите высочайшие вершины мира от самой низкой </w:t>
      </w:r>
      <w:proofErr w:type="gramStart"/>
      <w:r w:rsidRPr="00190664">
        <w:rPr>
          <w:rFonts w:ascii="Times New Roman" w:hAnsi="Times New Roman"/>
          <w:b/>
          <w:color w:val="1D1B11"/>
          <w:sz w:val="24"/>
          <w:szCs w:val="24"/>
        </w:rPr>
        <w:t>до</w:t>
      </w:r>
      <w:proofErr w:type="gramEnd"/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наиболее высокой: </w:t>
      </w:r>
    </w:p>
    <w:p w:rsidR="00BD59B9" w:rsidRPr="001B17D0" w:rsidRDefault="00BD59B9" w:rsidP="00BD59B9">
      <w:pPr>
        <w:spacing w:after="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 xml:space="preserve">1. Килиманджаро; 2. Эверест; 3. Косцюшко, 4. </w:t>
      </w:r>
      <w:proofErr w:type="spellStart"/>
      <w:r w:rsidRPr="001B17D0">
        <w:rPr>
          <w:rFonts w:ascii="Times New Roman" w:hAnsi="Times New Roman"/>
          <w:color w:val="1D1B11"/>
          <w:sz w:val="24"/>
          <w:szCs w:val="24"/>
        </w:rPr>
        <w:t>Аконкагуа</w:t>
      </w:r>
      <w:proofErr w:type="spellEnd"/>
      <w:r w:rsidRPr="001B17D0">
        <w:rPr>
          <w:rFonts w:ascii="Times New Roman" w:hAnsi="Times New Roman"/>
          <w:b/>
          <w:i/>
          <w:color w:val="1D1B11"/>
          <w:sz w:val="24"/>
          <w:szCs w:val="24"/>
        </w:rPr>
        <w:t xml:space="preserve"> </w:t>
      </w:r>
    </w:p>
    <w:p w:rsidR="00BD59B9" w:rsidRPr="001B17D0" w:rsidRDefault="00BD59B9" w:rsidP="00BD59B9">
      <w:pPr>
        <w:spacing w:after="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</w:p>
    <w:p w:rsidR="00BD59B9" w:rsidRPr="001B17D0" w:rsidRDefault="00BD59B9" w:rsidP="00BD59B9">
      <w:pPr>
        <w:spacing w:after="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914F49">
        <w:rPr>
          <w:rFonts w:ascii="Times New Roman" w:hAnsi="Times New Roman"/>
          <w:b/>
          <w:color w:val="1D1B11"/>
          <w:sz w:val="24"/>
          <w:szCs w:val="24"/>
        </w:rPr>
        <w:t>2</w:t>
      </w:r>
      <w:r w:rsidR="000E17FE" w:rsidRPr="00914F49">
        <w:rPr>
          <w:rFonts w:ascii="Times New Roman" w:hAnsi="Times New Roman"/>
          <w:b/>
          <w:color w:val="1D1B11"/>
          <w:sz w:val="24"/>
          <w:szCs w:val="24"/>
        </w:rPr>
        <w:t>3</w:t>
      </w:r>
      <w:r w:rsidRPr="00914F49">
        <w:rPr>
          <w:rFonts w:ascii="Times New Roman" w:hAnsi="Times New Roman"/>
          <w:b/>
          <w:color w:val="1D1B11"/>
          <w:sz w:val="24"/>
          <w:szCs w:val="24"/>
        </w:rPr>
        <w:t>.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 Из перечисленных морей, омывающих территорию Евразии, назовите море,  не относящееся </w:t>
      </w:r>
      <w:proofErr w:type="gramStart"/>
      <w:r w:rsidRPr="00190664">
        <w:rPr>
          <w:rFonts w:ascii="Times New Roman" w:hAnsi="Times New Roman"/>
          <w:b/>
          <w:color w:val="1D1B11"/>
          <w:sz w:val="24"/>
          <w:szCs w:val="24"/>
        </w:rPr>
        <w:t>к</w:t>
      </w:r>
      <w:proofErr w:type="gramEnd"/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окраинным: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1. Аравийское;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>2. Охотское;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3. Желтое;</w:t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</w:r>
      <w:r w:rsidRPr="001B17D0">
        <w:rPr>
          <w:rFonts w:ascii="Times New Roman" w:hAnsi="Times New Roman"/>
          <w:color w:val="1D1B11"/>
          <w:sz w:val="24"/>
          <w:szCs w:val="24"/>
        </w:rPr>
        <w:tab/>
        <w:t xml:space="preserve">            4. Балтийское.</w:t>
      </w:r>
    </w:p>
    <w:p w:rsidR="00BD59B9" w:rsidRPr="00190664" w:rsidRDefault="00BD59B9" w:rsidP="00BD59B9">
      <w:pPr>
        <w:spacing w:after="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p w:rsidR="00BD59B9" w:rsidRPr="00190664" w:rsidRDefault="00BD59B9" w:rsidP="00BD59B9">
      <w:pPr>
        <w:spacing w:after="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190664">
        <w:rPr>
          <w:rFonts w:ascii="Times New Roman" w:hAnsi="Times New Roman"/>
          <w:b/>
          <w:color w:val="1D1B11"/>
          <w:sz w:val="24"/>
          <w:szCs w:val="24"/>
        </w:rPr>
        <w:t>2</w:t>
      </w:r>
      <w:r w:rsidR="000E17FE">
        <w:rPr>
          <w:rFonts w:ascii="Times New Roman" w:hAnsi="Times New Roman"/>
          <w:b/>
          <w:color w:val="1D1B11"/>
          <w:sz w:val="24"/>
          <w:szCs w:val="24"/>
        </w:rPr>
        <w:t>4</w:t>
      </w:r>
      <w:r w:rsidRPr="00190664">
        <w:rPr>
          <w:rFonts w:ascii="Times New Roman" w:hAnsi="Times New Roman"/>
          <w:b/>
          <w:color w:val="1D1B11"/>
          <w:sz w:val="24"/>
          <w:szCs w:val="24"/>
        </w:rPr>
        <w:t>. Выберите верные варианты ответа. Факторами почвообразования являются: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1. Растительность;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2. Климат;</w:t>
      </w:r>
    </w:p>
    <w:p w:rsidR="00BD59B9" w:rsidRPr="001B17D0" w:rsidRDefault="00BD59B9" w:rsidP="00BD59B9">
      <w:pPr>
        <w:spacing w:after="0" w:line="288" w:lineRule="auto"/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3. Горные породы;</w:t>
      </w:r>
    </w:p>
    <w:p w:rsidR="00BD59B9" w:rsidRPr="00DA4012" w:rsidRDefault="00BD59B9" w:rsidP="00DA4012">
      <w:pPr>
        <w:spacing w:after="0" w:line="288" w:lineRule="auto"/>
        <w:ind w:firstLine="567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1B17D0">
        <w:rPr>
          <w:rFonts w:ascii="Times New Roman" w:hAnsi="Times New Roman"/>
          <w:color w:val="1D1B11"/>
          <w:sz w:val="24"/>
          <w:szCs w:val="24"/>
        </w:rPr>
        <w:t>4. все варианты верны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5"/>
      </w:tblGrid>
      <w:tr w:rsidR="00BD59B9" w:rsidRPr="001B17D0" w:rsidTr="00E9730B">
        <w:trPr>
          <w:trHeight w:val="364"/>
        </w:trPr>
        <w:tc>
          <w:tcPr>
            <w:tcW w:w="9605" w:type="dxa"/>
          </w:tcPr>
          <w:p w:rsidR="00BD59B9" w:rsidRPr="001B17D0" w:rsidRDefault="00DA4012" w:rsidP="00914F49">
            <w:pPr>
              <w:spacing w:before="80" w:line="288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Задание</w:t>
            </w:r>
            <w:r w:rsidR="00BD59B9" w:rsidRPr="001B17D0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аналитического раунда</w:t>
            </w:r>
          </w:p>
        </w:tc>
      </w:tr>
    </w:tbl>
    <w:p w:rsidR="00BD59B9" w:rsidRPr="00190664" w:rsidRDefault="00BD59B9" w:rsidP="00BD59B9">
      <w:pPr>
        <w:spacing w:before="80" w:line="288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В пустыне </w:t>
      </w:r>
      <w:proofErr w:type="spellStart"/>
      <w:r w:rsidRPr="00190664">
        <w:rPr>
          <w:rFonts w:ascii="Times New Roman" w:hAnsi="Times New Roman"/>
          <w:b/>
          <w:color w:val="1D1B11"/>
          <w:sz w:val="24"/>
          <w:szCs w:val="24"/>
        </w:rPr>
        <w:t>Намиб</w:t>
      </w:r>
      <w:proofErr w:type="spellEnd"/>
      <w:r w:rsidRPr="00190664">
        <w:rPr>
          <w:rFonts w:ascii="Times New Roman" w:hAnsi="Times New Roman"/>
          <w:b/>
          <w:color w:val="1D1B11"/>
          <w:sz w:val="24"/>
          <w:szCs w:val="24"/>
        </w:rPr>
        <w:t xml:space="preserve"> в июне заблудившийся путешественник видит отбрасываемую тень впереди себя. В каком направлении ему нужно двигаться, чтобы выйти к океану?</w:t>
      </w: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</w:p>
    <w:p w:rsidR="00BD59B9" w:rsidRPr="001B17D0" w:rsidRDefault="00BD59B9" w:rsidP="00BD59B9">
      <w:pPr>
        <w:spacing w:before="80" w:line="288" w:lineRule="auto"/>
        <w:jc w:val="both"/>
        <w:rPr>
          <w:rFonts w:ascii="Times New Roman" w:hAnsi="Times New Roman"/>
          <w:b/>
          <w:i/>
          <w:color w:val="1D1B11"/>
          <w:sz w:val="24"/>
          <w:szCs w:val="24"/>
        </w:rPr>
      </w:pPr>
    </w:p>
    <w:p w:rsidR="00BD59B9" w:rsidRDefault="00BD59B9" w:rsidP="00BD59B9">
      <w:pPr>
        <w:spacing w:after="0" w:line="288" w:lineRule="auto"/>
        <w:jc w:val="both"/>
        <w:rPr>
          <w:rFonts w:ascii="Times New Roman" w:hAnsi="Times New Roman"/>
          <w:i/>
          <w:color w:val="1D1B11"/>
          <w:sz w:val="28"/>
          <w:szCs w:val="28"/>
        </w:rPr>
      </w:pPr>
    </w:p>
    <w:p w:rsidR="00BD59B9" w:rsidRDefault="00BD59B9" w:rsidP="00BD59B9">
      <w:pPr>
        <w:spacing w:after="0" w:line="288" w:lineRule="auto"/>
        <w:jc w:val="both"/>
        <w:rPr>
          <w:rFonts w:ascii="Times New Roman" w:hAnsi="Times New Roman"/>
          <w:i/>
          <w:color w:val="1D1B11"/>
          <w:sz w:val="28"/>
          <w:szCs w:val="28"/>
        </w:rPr>
      </w:pPr>
    </w:p>
    <w:p w:rsidR="00BD59B9" w:rsidRDefault="00BD59B9" w:rsidP="00BD59B9">
      <w:pPr>
        <w:spacing w:after="0" w:line="288" w:lineRule="auto"/>
        <w:jc w:val="both"/>
        <w:rPr>
          <w:rFonts w:ascii="Times New Roman" w:hAnsi="Times New Roman"/>
          <w:i/>
          <w:color w:val="1D1B11"/>
          <w:sz w:val="28"/>
          <w:szCs w:val="28"/>
        </w:rPr>
      </w:pPr>
    </w:p>
    <w:p w:rsidR="00BD59B9" w:rsidRPr="00190664" w:rsidRDefault="00BD59B9" w:rsidP="00BD59B9">
      <w:pPr>
        <w:spacing w:after="0" w:line="288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D59B9" w:rsidRPr="001B17D0" w:rsidRDefault="00BD59B9" w:rsidP="00BD59B9">
      <w:pPr>
        <w:rPr>
          <w:color w:val="1D1B11"/>
        </w:rPr>
      </w:pPr>
    </w:p>
    <w:p w:rsidR="00BD59B9" w:rsidRDefault="00BD59B9" w:rsidP="00BD59B9">
      <w:pPr>
        <w:spacing w:before="80" w:line="288" w:lineRule="auto"/>
        <w:jc w:val="both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881C04" w:rsidRDefault="00881C04"/>
    <w:sectPr w:rsidR="00881C04" w:rsidSect="0088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730"/>
    <w:multiLevelType w:val="hybridMultilevel"/>
    <w:tmpl w:val="BE42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45D17"/>
    <w:multiLevelType w:val="hybridMultilevel"/>
    <w:tmpl w:val="0C1E39F2"/>
    <w:lvl w:ilvl="0" w:tplc="BCD8321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1BC088E"/>
    <w:multiLevelType w:val="hybridMultilevel"/>
    <w:tmpl w:val="8018BFE8"/>
    <w:lvl w:ilvl="0" w:tplc="984625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623735"/>
    <w:multiLevelType w:val="hybridMultilevel"/>
    <w:tmpl w:val="B07C2C64"/>
    <w:lvl w:ilvl="0" w:tplc="7EF283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7C825E3"/>
    <w:multiLevelType w:val="hybridMultilevel"/>
    <w:tmpl w:val="EF924F1A"/>
    <w:lvl w:ilvl="0" w:tplc="179AE2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3AE335D"/>
    <w:multiLevelType w:val="hybridMultilevel"/>
    <w:tmpl w:val="FF089286"/>
    <w:lvl w:ilvl="0" w:tplc="7138D4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5175050"/>
    <w:multiLevelType w:val="hybridMultilevel"/>
    <w:tmpl w:val="988C9C56"/>
    <w:lvl w:ilvl="0" w:tplc="48BC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D146A"/>
    <w:multiLevelType w:val="hybridMultilevel"/>
    <w:tmpl w:val="5FA819E2"/>
    <w:lvl w:ilvl="0" w:tplc="75440BB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23E2AE0"/>
    <w:multiLevelType w:val="hybridMultilevel"/>
    <w:tmpl w:val="6F2E94CE"/>
    <w:lvl w:ilvl="0" w:tplc="B4C452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B9"/>
    <w:rsid w:val="000E17FE"/>
    <w:rsid w:val="00155312"/>
    <w:rsid w:val="002004CD"/>
    <w:rsid w:val="003F76CB"/>
    <w:rsid w:val="005D7172"/>
    <w:rsid w:val="00881C04"/>
    <w:rsid w:val="00914F49"/>
    <w:rsid w:val="009B14B3"/>
    <w:rsid w:val="00BD59B9"/>
    <w:rsid w:val="00CD6ECB"/>
    <w:rsid w:val="00CF2F97"/>
    <w:rsid w:val="00D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59B9"/>
    <w:pPr>
      <w:ind w:left="720"/>
      <w:contextualSpacing/>
    </w:pPr>
  </w:style>
  <w:style w:type="paragraph" w:customStyle="1" w:styleId="10">
    <w:name w:val="Обычный1"/>
    <w:rsid w:val="00BD59B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BD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14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59B9"/>
    <w:pPr>
      <w:ind w:left="720"/>
      <w:contextualSpacing/>
    </w:pPr>
  </w:style>
  <w:style w:type="paragraph" w:customStyle="1" w:styleId="10">
    <w:name w:val="Обычный1"/>
    <w:rsid w:val="00BD59B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BD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14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800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Admin</cp:lastModifiedBy>
  <cp:revision>2</cp:revision>
  <dcterms:created xsi:type="dcterms:W3CDTF">2020-10-05T09:09:00Z</dcterms:created>
  <dcterms:modified xsi:type="dcterms:W3CDTF">2020-10-05T09:09:00Z</dcterms:modified>
</cp:coreProperties>
</file>