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12" w:rsidRPr="00DA4012" w:rsidRDefault="00914F49" w:rsidP="00DA4012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  <w:bookmarkStart w:id="0" w:name="_GoBack"/>
      <w:bookmarkEnd w:id="0"/>
      <w:r w:rsidRPr="00DA4012">
        <w:rPr>
          <w:rFonts w:ascii="Times New Roman" w:hAnsi="Times New Roman"/>
          <w:b/>
          <w:smallCaps/>
          <w:sz w:val="28"/>
          <w:szCs w:val="24"/>
        </w:rPr>
        <w:t xml:space="preserve">Всероссийская олимпиада школьников   </w:t>
      </w:r>
    </w:p>
    <w:p w:rsidR="00DA4012" w:rsidRPr="00DA4012" w:rsidRDefault="005D7172" w:rsidP="00DA4012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  <w:r>
        <w:rPr>
          <w:rFonts w:ascii="Times New Roman" w:hAnsi="Times New Roman"/>
          <w:b/>
          <w:smallCaps/>
          <w:sz w:val="28"/>
          <w:szCs w:val="24"/>
        </w:rPr>
        <w:t>20</w:t>
      </w:r>
      <w:r w:rsidR="003F76CB">
        <w:rPr>
          <w:rFonts w:ascii="Times New Roman" w:hAnsi="Times New Roman"/>
          <w:b/>
          <w:smallCaps/>
          <w:sz w:val="28"/>
          <w:szCs w:val="24"/>
        </w:rPr>
        <w:t xml:space="preserve">20/ 2021 </w:t>
      </w:r>
      <w:r w:rsidR="00DA4012" w:rsidRPr="00DA4012">
        <w:rPr>
          <w:rFonts w:ascii="Times New Roman" w:hAnsi="Times New Roman"/>
          <w:b/>
          <w:smallCaps/>
          <w:sz w:val="28"/>
          <w:szCs w:val="24"/>
        </w:rPr>
        <w:t xml:space="preserve"> </w:t>
      </w:r>
      <w:r w:rsidR="003F76CB">
        <w:rPr>
          <w:rFonts w:ascii="Times New Roman" w:hAnsi="Times New Roman"/>
          <w:b/>
          <w:smallCaps/>
          <w:sz w:val="28"/>
          <w:szCs w:val="24"/>
        </w:rPr>
        <w:t>учебный год</w:t>
      </w:r>
      <w:r w:rsidR="00DA4012" w:rsidRPr="00DA4012">
        <w:rPr>
          <w:rFonts w:ascii="Times New Roman" w:hAnsi="Times New Roman"/>
          <w:b/>
          <w:smallCaps/>
          <w:sz w:val="28"/>
          <w:szCs w:val="24"/>
        </w:rPr>
        <w:t xml:space="preserve"> </w:t>
      </w:r>
      <w:r w:rsidR="003F76CB">
        <w:rPr>
          <w:rFonts w:ascii="Times New Roman" w:hAnsi="Times New Roman"/>
          <w:b/>
          <w:smallCaps/>
          <w:sz w:val="28"/>
          <w:szCs w:val="24"/>
        </w:rPr>
        <w:t xml:space="preserve">                                                                                                           школьный  этап                                        </w:t>
      </w:r>
    </w:p>
    <w:p w:rsidR="00914F49" w:rsidRPr="00DA4012" w:rsidRDefault="00DA4012" w:rsidP="00DA4012">
      <w:pPr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  <w:r w:rsidRPr="00DA4012">
        <w:rPr>
          <w:rFonts w:ascii="Times New Roman" w:hAnsi="Times New Roman"/>
          <w:b/>
          <w:smallCaps/>
          <w:sz w:val="28"/>
          <w:szCs w:val="24"/>
        </w:rPr>
        <w:t>география</w:t>
      </w:r>
    </w:p>
    <w:p w:rsidR="00914F49" w:rsidRPr="00DA4012" w:rsidRDefault="00914F49" w:rsidP="00DA401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4"/>
        </w:rPr>
      </w:pPr>
      <w:r w:rsidRPr="00DA4012">
        <w:rPr>
          <w:rFonts w:ascii="Times New Roman" w:hAnsi="Times New Roman"/>
          <w:b/>
          <w:bCs/>
          <w:kern w:val="36"/>
          <w:sz w:val="28"/>
          <w:szCs w:val="24"/>
        </w:rPr>
        <w:t>8</w:t>
      </w:r>
      <w:r w:rsidR="00CF2F97">
        <w:rPr>
          <w:rFonts w:ascii="Times New Roman" w:hAnsi="Times New Roman"/>
          <w:b/>
          <w:bCs/>
          <w:kern w:val="36"/>
          <w:sz w:val="28"/>
          <w:szCs w:val="24"/>
        </w:rPr>
        <w:t xml:space="preserve"> </w:t>
      </w:r>
      <w:r w:rsidRPr="00DA4012">
        <w:rPr>
          <w:rFonts w:ascii="Times New Roman" w:hAnsi="Times New Roman"/>
          <w:b/>
          <w:bCs/>
          <w:kern w:val="36"/>
          <w:sz w:val="28"/>
          <w:szCs w:val="24"/>
        </w:rPr>
        <w:t>класс</w:t>
      </w:r>
    </w:p>
    <w:p w:rsidR="00DA4012" w:rsidRDefault="00DA4012" w:rsidP="00DA401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14F49" w:rsidRPr="00DA4012" w:rsidRDefault="00914F49" w:rsidP="00DA401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DA4012">
        <w:rPr>
          <w:rFonts w:ascii="Times New Roman" w:hAnsi="Times New Roman"/>
          <w:b/>
          <w:bCs/>
          <w:kern w:val="36"/>
          <w:sz w:val="24"/>
          <w:szCs w:val="24"/>
        </w:rPr>
        <w:t>Уважаемый участник олимпиады!</w:t>
      </w:r>
    </w:p>
    <w:p w:rsidR="00914F49" w:rsidRPr="00DA4012" w:rsidRDefault="00914F49" w:rsidP="00DA4012">
      <w:pPr>
        <w:pStyle w:val="Default"/>
        <w:ind w:firstLine="709"/>
        <w:jc w:val="both"/>
      </w:pPr>
      <w:r w:rsidRPr="00DA4012">
        <w:t xml:space="preserve">Вам предстоит выполнить тестовые и </w:t>
      </w:r>
      <w:proofErr w:type="gramStart"/>
      <w:r w:rsidRPr="00DA4012">
        <w:t>аналитическое</w:t>
      </w:r>
      <w:proofErr w:type="gramEnd"/>
      <w:r w:rsidRPr="00DA4012">
        <w:t xml:space="preserve"> задания </w:t>
      </w:r>
    </w:p>
    <w:p w:rsidR="00914F49" w:rsidRPr="00DA4012" w:rsidRDefault="00914F49" w:rsidP="00DA4012">
      <w:pPr>
        <w:pStyle w:val="Default"/>
        <w:ind w:firstLine="709"/>
        <w:jc w:val="both"/>
      </w:pPr>
      <w:r w:rsidRPr="00DA4012">
        <w:rPr>
          <w:i/>
          <w:iCs/>
        </w:rPr>
        <w:t xml:space="preserve">Выполнение заданий целесообразно организовать следующим образом: </w:t>
      </w:r>
    </w:p>
    <w:p w:rsidR="00914F49" w:rsidRPr="00DA4012" w:rsidRDefault="00914F49" w:rsidP="00DA4012">
      <w:pPr>
        <w:pStyle w:val="Default"/>
        <w:numPr>
          <w:ilvl w:val="0"/>
          <w:numId w:val="9"/>
        </w:numPr>
        <w:ind w:left="0" w:firstLine="426"/>
        <w:jc w:val="both"/>
      </w:pPr>
      <w:r w:rsidRPr="00DA4012">
        <w:t xml:space="preserve">не спеша, внимательно </w:t>
      </w:r>
      <w:r w:rsidR="00DA4012">
        <w:t>прочитайте задание и определите</w:t>
      </w:r>
      <w:r w:rsidRPr="00DA4012">
        <w:t xml:space="preserve"> верный ответ; </w:t>
      </w:r>
    </w:p>
    <w:p w:rsidR="00914F49" w:rsidRPr="00DA4012" w:rsidRDefault="00914F49" w:rsidP="00DA4012">
      <w:pPr>
        <w:pStyle w:val="Default"/>
        <w:numPr>
          <w:ilvl w:val="0"/>
          <w:numId w:val="9"/>
        </w:numPr>
        <w:ind w:left="0" w:firstLine="426"/>
        <w:jc w:val="both"/>
      </w:pPr>
      <w:r w:rsidRPr="00DA4012">
        <w:t xml:space="preserve">отвечая на теоретический вопрос, обдумайте и сформулируйте конкретный ответ только на поставленный вопрос; </w:t>
      </w:r>
    </w:p>
    <w:p w:rsidR="00914F49" w:rsidRPr="00DA4012" w:rsidRDefault="00914F49" w:rsidP="00DA4012">
      <w:pPr>
        <w:pStyle w:val="Default"/>
        <w:rPr>
          <w:color w:val="auto"/>
        </w:rPr>
      </w:pPr>
      <w:r w:rsidRPr="00DA4012">
        <w:rPr>
          <w:color w:val="auto"/>
        </w:rPr>
        <w:t xml:space="preserve">         - если потребуется корректировка выбранного Вами варианта ответа, то неправильный вариант ответа зачеркните крестиком, а новый выбранный ответ обведите кружком. </w:t>
      </w:r>
    </w:p>
    <w:p w:rsidR="00914F49" w:rsidRPr="00DA4012" w:rsidRDefault="00914F49" w:rsidP="00DA4012">
      <w:pPr>
        <w:pStyle w:val="Default"/>
        <w:numPr>
          <w:ilvl w:val="0"/>
          <w:numId w:val="9"/>
        </w:numPr>
        <w:ind w:left="0" w:firstLine="426"/>
        <w:jc w:val="both"/>
        <w:rPr>
          <w:color w:val="auto"/>
        </w:rPr>
      </w:pPr>
      <w:r w:rsidRPr="00DA4012">
        <w:rPr>
          <w:color w:val="auto"/>
        </w:rPr>
        <w:t xml:space="preserve">после выполнения всех предложенных заданий еще раз удостоверьтесь в правильности выбранных Вами ответов и решений. </w:t>
      </w:r>
    </w:p>
    <w:p w:rsidR="00914F49" w:rsidRPr="00DA4012" w:rsidRDefault="00914F49" w:rsidP="00DA4012">
      <w:pPr>
        <w:spacing w:after="0" w:line="240" w:lineRule="auto"/>
        <w:outlineLvl w:val="0"/>
        <w:rPr>
          <w:b/>
          <w:bCs/>
          <w:kern w:val="36"/>
          <w:sz w:val="24"/>
          <w:szCs w:val="24"/>
        </w:rPr>
      </w:pPr>
    </w:p>
    <w:p w:rsidR="00914F49" w:rsidRPr="00DA4012" w:rsidRDefault="00914F49" w:rsidP="00DA401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DA4012">
        <w:rPr>
          <w:rFonts w:ascii="Times New Roman" w:hAnsi="Times New Roman"/>
          <w:b/>
          <w:bCs/>
          <w:kern w:val="36"/>
          <w:sz w:val="24"/>
          <w:szCs w:val="24"/>
        </w:rPr>
        <w:t>Желаем вам успеха!</w:t>
      </w:r>
    </w:p>
    <w:p w:rsidR="00914F49" w:rsidRPr="00914F49" w:rsidRDefault="00914F49" w:rsidP="00DA4012">
      <w:pPr>
        <w:spacing w:before="80" w:after="0" w:line="240" w:lineRule="auto"/>
        <w:rPr>
          <w:rFonts w:ascii="Times New Roman" w:hAnsi="Times New Roman"/>
          <w:b/>
          <w:color w:val="1D1B11"/>
          <w:sz w:val="24"/>
          <w:szCs w:val="24"/>
        </w:rPr>
      </w:pPr>
      <w:r w:rsidRPr="00914F49">
        <w:rPr>
          <w:rFonts w:ascii="Times New Roman" w:hAnsi="Times New Roman"/>
          <w:b/>
          <w:color w:val="1D1B11"/>
          <w:sz w:val="24"/>
          <w:szCs w:val="24"/>
        </w:rPr>
        <w:t>Задания тестового раунда</w:t>
      </w:r>
    </w:p>
    <w:p w:rsidR="00BD59B9" w:rsidRPr="00190664" w:rsidRDefault="00BD59B9" w:rsidP="00DA4012">
      <w:pPr>
        <w:pStyle w:val="1"/>
        <w:numPr>
          <w:ilvl w:val="0"/>
          <w:numId w:val="1"/>
        </w:numPr>
        <w:spacing w:before="80" w:after="0" w:line="240" w:lineRule="auto"/>
        <w:jc w:val="both"/>
        <w:rPr>
          <w:rFonts w:ascii="Times New Roman" w:hAnsi="Times New Roman"/>
          <w:b/>
          <w:color w:val="1D1B11"/>
          <w:sz w:val="24"/>
          <w:szCs w:val="24"/>
        </w:rPr>
      </w:pPr>
      <w:r w:rsidRPr="00190664">
        <w:rPr>
          <w:rFonts w:ascii="Times New Roman" w:hAnsi="Times New Roman"/>
          <w:b/>
          <w:color w:val="1D1B11"/>
          <w:sz w:val="24"/>
          <w:szCs w:val="24"/>
        </w:rPr>
        <w:t>Расположите литосферные плиты в порядке уменьшения из размеров: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D59B9" w:rsidRPr="001B17D0" w:rsidTr="00E9730B">
        <w:tc>
          <w:tcPr>
            <w:tcW w:w="4785" w:type="dxa"/>
          </w:tcPr>
          <w:p w:rsidR="00BD59B9" w:rsidRPr="001B17D0" w:rsidRDefault="00BD59B9" w:rsidP="00E9730B">
            <w:pPr>
              <w:spacing w:before="80"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>Литосферная  плита</w:t>
            </w:r>
          </w:p>
        </w:tc>
        <w:tc>
          <w:tcPr>
            <w:tcW w:w="4786" w:type="dxa"/>
          </w:tcPr>
          <w:p w:rsidR="00BD59B9" w:rsidRPr="001B17D0" w:rsidRDefault="00BD59B9" w:rsidP="00E9730B">
            <w:pPr>
              <w:spacing w:before="80"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>Верное расположение литосферных плит</w:t>
            </w:r>
          </w:p>
        </w:tc>
      </w:tr>
      <w:tr w:rsidR="00BD59B9" w:rsidRPr="001B17D0" w:rsidTr="00E9730B">
        <w:tc>
          <w:tcPr>
            <w:tcW w:w="4785" w:type="dxa"/>
          </w:tcPr>
          <w:p w:rsidR="00BD59B9" w:rsidRPr="001B17D0" w:rsidRDefault="00BD59B9" w:rsidP="00E9730B">
            <w:pPr>
              <w:spacing w:before="80"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>1) Африканская плита;</w:t>
            </w:r>
          </w:p>
        </w:tc>
        <w:tc>
          <w:tcPr>
            <w:tcW w:w="4786" w:type="dxa"/>
          </w:tcPr>
          <w:p w:rsidR="00BD59B9" w:rsidRPr="001B17D0" w:rsidRDefault="00BD59B9" w:rsidP="00E9730B">
            <w:pPr>
              <w:spacing w:before="80"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BD59B9" w:rsidRPr="001B17D0" w:rsidTr="00E9730B">
        <w:tc>
          <w:tcPr>
            <w:tcW w:w="4785" w:type="dxa"/>
          </w:tcPr>
          <w:p w:rsidR="00BD59B9" w:rsidRPr="001B17D0" w:rsidRDefault="00BD59B9" w:rsidP="00E9730B">
            <w:pPr>
              <w:spacing w:before="80"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>Антарктическая плита;</w:t>
            </w:r>
          </w:p>
        </w:tc>
        <w:tc>
          <w:tcPr>
            <w:tcW w:w="4786" w:type="dxa"/>
          </w:tcPr>
          <w:p w:rsidR="00BD59B9" w:rsidRPr="001B17D0" w:rsidRDefault="00BD59B9" w:rsidP="00E9730B">
            <w:pPr>
              <w:spacing w:before="80"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BD59B9" w:rsidRPr="001B17D0" w:rsidTr="00E9730B">
        <w:tc>
          <w:tcPr>
            <w:tcW w:w="4785" w:type="dxa"/>
          </w:tcPr>
          <w:p w:rsidR="00BD59B9" w:rsidRPr="001B17D0" w:rsidRDefault="00BD59B9" w:rsidP="00E9730B">
            <w:pPr>
              <w:spacing w:before="80"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) </w:t>
            </w:r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>Тихоокеанская плита;</w:t>
            </w:r>
          </w:p>
        </w:tc>
        <w:tc>
          <w:tcPr>
            <w:tcW w:w="4786" w:type="dxa"/>
          </w:tcPr>
          <w:p w:rsidR="00BD59B9" w:rsidRPr="001B17D0" w:rsidRDefault="00BD59B9" w:rsidP="00E9730B">
            <w:pPr>
              <w:spacing w:before="80"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BD59B9" w:rsidRPr="001B17D0" w:rsidTr="00E9730B">
        <w:tc>
          <w:tcPr>
            <w:tcW w:w="4785" w:type="dxa"/>
          </w:tcPr>
          <w:p w:rsidR="00BD59B9" w:rsidRPr="001B17D0" w:rsidRDefault="00BD59B9" w:rsidP="00E9730B">
            <w:pPr>
              <w:spacing w:before="80"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>Сев</w:t>
            </w:r>
            <w:proofErr w:type="gramStart"/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>.А</w:t>
            </w:r>
            <w:proofErr w:type="gramEnd"/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>мериканская</w:t>
            </w:r>
            <w:proofErr w:type="spellEnd"/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плита.</w:t>
            </w:r>
          </w:p>
        </w:tc>
        <w:tc>
          <w:tcPr>
            <w:tcW w:w="4786" w:type="dxa"/>
          </w:tcPr>
          <w:p w:rsidR="00BD59B9" w:rsidRPr="001B17D0" w:rsidRDefault="00BD59B9" w:rsidP="00E9730B">
            <w:pPr>
              <w:spacing w:before="80"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</w:tbl>
    <w:p w:rsidR="00BD59B9" w:rsidRPr="00190664" w:rsidRDefault="00BD59B9" w:rsidP="00BD59B9">
      <w:pPr>
        <w:pStyle w:val="1"/>
        <w:numPr>
          <w:ilvl w:val="0"/>
          <w:numId w:val="1"/>
        </w:numPr>
        <w:spacing w:before="80" w:after="0" w:line="288" w:lineRule="auto"/>
        <w:jc w:val="both"/>
        <w:rPr>
          <w:rFonts w:ascii="Times New Roman" w:hAnsi="Times New Roman"/>
          <w:b/>
          <w:color w:val="1D1B11"/>
          <w:sz w:val="24"/>
          <w:szCs w:val="24"/>
        </w:rPr>
      </w:pPr>
      <w:proofErr w:type="gramStart"/>
      <w:r w:rsidRPr="00190664">
        <w:rPr>
          <w:rFonts w:ascii="Times New Roman" w:hAnsi="Times New Roman"/>
          <w:b/>
          <w:color w:val="1D1B11"/>
          <w:sz w:val="24"/>
          <w:szCs w:val="24"/>
        </w:rPr>
        <w:t>Укажите</w:t>
      </w:r>
      <w:proofErr w:type="gramEnd"/>
      <w:r w:rsidRPr="00190664">
        <w:rPr>
          <w:rFonts w:ascii="Times New Roman" w:hAnsi="Times New Roman"/>
          <w:b/>
          <w:color w:val="1D1B11"/>
          <w:sz w:val="24"/>
          <w:szCs w:val="24"/>
        </w:rPr>
        <w:t xml:space="preserve"> какая форма  рельефа  характерна для  подводного рельефа:</w:t>
      </w:r>
    </w:p>
    <w:p w:rsidR="00BD59B9" w:rsidRPr="001B17D0" w:rsidRDefault="00BD59B9" w:rsidP="00BD59B9">
      <w:pPr>
        <w:spacing w:after="0" w:line="288" w:lineRule="auto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 xml:space="preserve">1. Нагорье; </w:t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  <w:t xml:space="preserve">            2. Срединный хребет;</w:t>
      </w:r>
    </w:p>
    <w:p w:rsidR="00BD59B9" w:rsidRPr="001B17D0" w:rsidRDefault="00BD59B9" w:rsidP="00BD59B9">
      <w:pPr>
        <w:spacing w:after="0" w:line="288" w:lineRule="auto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3. Низменность;</w:t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  <w:t>4. Барханы.</w:t>
      </w:r>
    </w:p>
    <w:p w:rsidR="00BD59B9" w:rsidRPr="001B17D0" w:rsidRDefault="00BD59B9" w:rsidP="00BD59B9">
      <w:pPr>
        <w:spacing w:after="0" w:line="288" w:lineRule="auto"/>
        <w:jc w:val="both"/>
        <w:rPr>
          <w:rFonts w:ascii="Times New Roman" w:hAnsi="Times New Roman"/>
          <w:b/>
          <w:i/>
          <w:color w:val="1D1B11"/>
          <w:sz w:val="24"/>
          <w:szCs w:val="24"/>
        </w:rPr>
      </w:pPr>
    </w:p>
    <w:p w:rsidR="00BD59B9" w:rsidRPr="001B17D0" w:rsidRDefault="00BD59B9" w:rsidP="00BD59B9">
      <w:pPr>
        <w:spacing w:after="0" w:line="288" w:lineRule="auto"/>
        <w:jc w:val="both"/>
        <w:rPr>
          <w:rFonts w:ascii="Times New Roman" w:hAnsi="Times New Roman"/>
          <w:b/>
          <w:i/>
          <w:color w:val="1D1B11"/>
          <w:sz w:val="24"/>
          <w:szCs w:val="24"/>
        </w:rPr>
      </w:pPr>
      <w:r w:rsidRPr="00914F49">
        <w:rPr>
          <w:rFonts w:ascii="Times New Roman" w:hAnsi="Times New Roman"/>
          <w:b/>
          <w:color w:val="1D1B11"/>
          <w:sz w:val="24"/>
          <w:szCs w:val="24"/>
        </w:rPr>
        <w:t>3</w:t>
      </w:r>
      <w:r w:rsidRPr="001B17D0">
        <w:rPr>
          <w:rFonts w:ascii="Times New Roman" w:hAnsi="Times New Roman"/>
          <w:b/>
          <w:i/>
          <w:color w:val="1D1B11"/>
          <w:sz w:val="24"/>
          <w:szCs w:val="24"/>
        </w:rPr>
        <w:t xml:space="preserve">. </w:t>
      </w:r>
      <w:r w:rsidRPr="00190664">
        <w:rPr>
          <w:rFonts w:ascii="Times New Roman" w:hAnsi="Times New Roman"/>
          <w:b/>
          <w:color w:val="1D1B11"/>
          <w:sz w:val="24"/>
          <w:szCs w:val="24"/>
        </w:rPr>
        <w:t>Места разрывов литосферных  плит -  рифты   наиболее распространены на материке:</w:t>
      </w:r>
      <w:r w:rsidRPr="001B17D0">
        <w:rPr>
          <w:rFonts w:ascii="Times New Roman" w:hAnsi="Times New Roman"/>
          <w:b/>
          <w:i/>
          <w:color w:val="1D1B11"/>
          <w:sz w:val="24"/>
          <w:szCs w:val="24"/>
        </w:rPr>
        <w:t xml:space="preserve"> </w:t>
      </w:r>
    </w:p>
    <w:p w:rsidR="00BD59B9" w:rsidRPr="001B17D0" w:rsidRDefault="00BD59B9" w:rsidP="00BD59B9">
      <w:pPr>
        <w:spacing w:after="0" w:line="288" w:lineRule="auto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1. Австралия</w:t>
      </w:r>
    </w:p>
    <w:p w:rsidR="00BD59B9" w:rsidRPr="001B17D0" w:rsidRDefault="00BD59B9" w:rsidP="00BD59B9">
      <w:pPr>
        <w:spacing w:after="0" w:line="288" w:lineRule="auto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2. Северная Америка</w:t>
      </w:r>
    </w:p>
    <w:p w:rsidR="00BD59B9" w:rsidRPr="001B17D0" w:rsidRDefault="00BD59B9" w:rsidP="00BD59B9">
      <w:pPr>
        <w:spacing w:after="0" w:line="288" w:lineRule="auto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3. Африка</w:t>
      </w:r>
    </w:p>
    <w:p w:rsidR="00BD59B9" w:rsidRPr="001B17D0" w:rsidRDefault="00BD59B9" w:rsidP="00BD59B9">
      <w:pPr>
        <w:spacing w:after="0" w:line="288" w:lineRule="auto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4. Абиссальные холмы</w:t>
      </w:r>
    </w:p>
    <w:p w:rsidR="00BD59B9" w:rsidRPr="00190664" w:rsidRDefault="00BD59B9" w:rsidP="00BD59B9">
      <w:pPr>
        <w:pStyle w:val="1"/>
        <w:spacing w:after="0" w:line="288" w:lineRule="auto"/>
        <w:ind w:left="0" w:firstLine="567"/>
        <w:jc w:val="both"/>
        <w:rPr>
          <w:rFonts w:ascii="Times New Roman" w:hAnsi="Times New Roman"/>
          <w:b/>
          <w:color w:val="1D1B11"/>
          <w:sz w:val="24"/>
          <w:szCs w:val="24"/>
        </w:rPr>
      </w:pPr>
    </w:p>
    <w:p w:rsidR="00BD59B9" w:rsidRPr="001B17D0" w:rsidRDefault="00BD59B9" w:rsidP="00BD59B9">
      <w:pPr>
        <w:spacing w:before="80" w:line="288" w:lineRule="auto"/>
        <w:jc w:val="both"/>
        <w:rPr>
          <w:rFonts w:ascii="Times New Roman" w:hAnsi="Times New Roman"/>
          <w:b/>
          <w:i/>
          <w:color w:val="1D1B11"/>
          <w:sz w:val="24"/>
          <w:szCs w:val="24"/>
        </w:rPr>
      </w:pPr>
      <w:r w:rsidRPr="00914F49">
        <w:rPr>
          <w:rFonts w:ascii="Times New Roman" w:hAnsi="Times New Roman"/>
          <w:b/>
          <w:color w:val="1D1B11"/>
          <w:sz w:val="24"/>
          <w:szCs w:val="24"/>
        </w:rPr>
        <w:t>4.</w:t>
      </w:r>
      <w:r w:rsidRPr="001B17D0">
        <w:rPr>
          <w:rFonts w:ascii="Times New Roman" w:hAnsi="Times New Roman"/>
          <w:b/>
          <w:i/>
          <w:color w:val="1D1B11"/>
          <w:sz w:val="24"/>
          <w:szCs w:val="24"/>
        </w:rPr>
        <w:t xml:space="preserve"> </w:t>
      </w:r>
      <w:r w:rsidRPr="00190664">
        <w:rPr>
          <w:rFonts w:ascii="Times New Roman" w:hAnsi="Times New Roman"/>
          <w:b/>
          <w:color w:val="1D1B11"/>
          <w:sz w:val="24"/>
          <w:szCs w:val="24"/>
        </w:rPr>
        <w:t>Выберите верный вариант ответа. Максимальная толщина тропосферы наблюдается в широтах:</w:t>
      </w:r>
    </w:p>
    <w:p w:rsidR="00BD59B9" w:rsidRPr="001B17D0" w:rsidRDefault="00BD59B9" w:rsidP="00BD59B9">
      <w:pPr>
        <w:pStyle w:val="1"/>
        <w:numPr>
          <w:ilvl w:val="0"/>
          <w:numId w:val="2"/>
        </w:numPr>
        <w:spacing w:before="80" w:line="288" w:lineRule="auto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 w:rsidRPr="001B17D0">
        <w:rPr>
          <w:rFonts w:ascii="Times New Roman" w:hAnsi="Times New Roman"/>
          <w:color w:val="1D1B11"/>
          <w:sz w:val="24"/>
          <w:szCs w:val="24"/>
        </w:rPr>
        <w:t>приэкваториальных</w:t>
      </w:r>
      <w:proofErr w:type="spellEnd"/>
      <w:r w:rsidRPr="001B17D0">
        <w:rPr>
          <w:rFonts w:ascii="Times New Roman" w:hAnsi="Times New Roman"/>
          <w:color w:val="1D1B11"/>
          <w:sz w:val="24"/>
          <w:szCs w:val="24"/>
        </w:rPr>
        <w:t>;</w:t>
      </w:r>
    </w:p>
    <w:p w:rsidR="00BD59B9" w:rsidRPr="001B17D0" w:rsidRDefault="00BD59B9" w:rsidP="00BD59B9">
      <w:pPr>
        <w:pStyle w:val="1"/>
        <w:numPr>
          <w:ilvl w:val="0"/>
          <w:numId w:val="2"/>
        </w:numPr>
        <w:spacing w:before="80" w:line="288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тропических;</w:t>
      </w:r>
    </w:p>
    <w:p w:rsidR="00BD59B9" w:rsidRPr="001B17D0" w:rsidRDefault="00BD59B9" w:rsidP="00BD59B9">
      <w:pPr>
        <w:pStyle w:val="1"/>
        <w:numPr>
          <w:ilvl w:val="0"/>
          <w:numId w:val="2"/>
        </w:numPr>
        <w:spacing w:before="80" w:line="288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умеренных;</w:t>
      </w:r>
    </w:p>
    <w:p w:rsidR="00BD59B9" w:rsidRPr="001B17D0" w:rsidRDefault="00BD59B9" w:rsidP="00BD59B9">
      <w:pPr>
        <w:pStyle w:val="1"/>
        <w:numPr>
          <w:ilvl w:val="0"/>
          <w:numId w:val="2"/>
        </w:numPr>
        <w:spacing w:before="80" w:line="288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полярных;</w:t>
      </w:r>
    </w:p>
    <w:p w:rsidR="00BD59B9" w:rsidRPr="001B17D0" w:rsidRDefault="00BD59B9" w:rsidP="00BD59B9">
      <w:pPr>
        <w:spacing w:before="80" w:line="288" w:lineRule="auto"/>
        <w:jc w:val="both"/>
        <w:rPr>
          <w:rFonts w:ascii="Times New Roman" w:hAnsi="Times New Roman"/>
          <w:b/>
          <w:i/>
          <w:color w:val="1D1B11"/>
          <w:sz w:val="24"/>
          <w:szCs w:val="24"/>
        </w:rPr>
      </w:pPr>
      <w:r w:rsidRPr="00914F49">
        <w:rPr>
          <w:rFonts w:ascii="Times New Roman" w:hAnsi="Times New Roman"/>
          <w:b/>
          <w:color w:val="1D1B11"/>
          <w:sz w:val="24"/>
          <w:szCs w:val="24"/>
        </w:rPr>
        <w:lastRenderedPageBreak/>
        <w:t>5.</w:t>
      </w:r>
      <w:r w:rsidRPr="001B17D0">
        <w:rPr>
          <w:rFonts w:ascii="Times New Roman" w:hAnsi="Times New Roman"/>
          <w:b/>
          <w:i/>
          <w:color w:val="1D1B11"/>
          <w:sz w:val="24"/>
          <w:szCs w:val="24"/>
        </w:rPr>
        <w:t xml:space="preserve"> </w:t>
      </w:r>
      <w:r w:rsidRPr="00190664">
        <w:rPr>
          <w:rFonts w:ascii="Times New Roman" w:hAnsi="Times New Roman"/>
          <w:b/>
          <w:color w:val="1D1B11"/>
          <w:sz w:val="24"/>
          <w:szCs w:val="24"/>
        </w:rPr>
        <w:t xml:space="preserve">Определите, </w:t>
      </w:r>
      <w:proofErr w:type="gramStart"/>
      <w:r w:rsidRPr="00190664">
        <w:rPr>
          <w:rFonts w:ascii="Times New Roman" w:hAnsi="Times New Roman"/>
          <w:b/>
          <w:color w:val="1D1B11"/>
          <w:sz w:val="24"/>
          <w:szCs w:val="24"/>
        </w:rPr>
        <w:t>какая</w:t>
      </w:r>
      <w:proofErr w:type="gramEnd"/>
      <w:r w:rsidRPr="00190664">
        <w:rPr>
          <w:rFonts w:ascii="Times New Roman" w:hAnsi="Times New Roman"/>
          <w:b/>
          <w:color w:val="1D1B11"/>
          <w:sz w:val="24"/>
          <w:szCs w:val="24"/>
        </w:rPr>
        <w:t xml:space="preserve"> из  </w:t>
      </w:r>
      <w:proofErr w:type="spellStart"/>
      <w:r w:rsidRPr="00190664">
        <w:rPr>
          <w:rFonts w:ascii="Times New Roman" w:hAnsi="Times New Roman"/>
          <w:b/>
          <w:color w:val="1D1B11"/>
          <w:sz w:val="24"/>
          <w:szCs w:val="24"/>
        </w:rPr>
        <w:t>климатограмм</w:t>
      </w:r>
      <w:proofErr w:type="spellEnd"/>
      <w:r w:rsidRPr="00190664">
        <w:rPr>
          <w:rFonts w:ascii="Times New Roman" w:hAnsi="Times New Roman"/>
          <w:b/>
          <w:color w:val="1D1B11"/>
          <w:sz w:val="24"/>
          <w:szCs w:val="24"/>
        </w:rPr>
        <w:t xml:space="preserve">  соответствует средиземноморскому субтропическому климату: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"/>
        <w:gridCol w:w="4432"/>
        <w:gridCol w:w="333"/>
        <w:gridCol w:w="4472"/>
      </w:tblGrid>
      <w:tr w:rsidR="00BD59B9" w:rsidRPr="001B17D0" w:rsidTr="00E9730B">
        <w:tc>
          <w:tcPr>
            <w:tcW w:w="534" w:type="dxa"/>
          </w:tcPr>
          <w:p w:rsidR="00BD59B9" w:rsidRPr="001B17D0" w:rsidRDefault="00BD59B9" w:rsidP="00E9730B">
            <w:pPr>
              <w:spacing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D59B9" w:rsidRPr="001B17D0" w:rsidRDefault="00BD59B9" w:rsidP="00E9730B">
            <w:pPr>
              <w:spacing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object w:dxaOrig="4290" w:dyaOrig="4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5.2pt;height:232.8pt" o:ole="">
                  <v:imagedata r:id="rId6" o:title=""/>
                </v:shape>
                <o:OLEObject Type="Embed" ProgID="PBrush" ShapeID="_x0000_i1025" DrawAspect="Content" ObjectID="_1663412124" r:id="rId7"/>
              </w:object>
            </w:r>
          </w:p>
        </w:tc>
        <w:tc>
          <w:tcPr>
            <w:tcW w:w="425" w:type="dxa"/>
          </w:tcPr>
          <w:p w:rsidR="00BD59B9" w:rsidRPr="001B17D0" w:rsidRDefault="00BD59B9" w:rsidP="00E9730B">
            <w:pPr>
              <w:spacing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D59B9" w:rsidRPr="001B17D0" w:rsidRDefault="00BD59B9" w:rsidP="00E9730B">
            <w:pPr>
              <w:spacing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object w:dxaOrig="4350" w:dyaOrig="5010">
                <v:shape id="_x0000_i1026" type="#_x0000_t75" style="width:217.6pt;height:251.2pt" o:ole="">
                  <v:imagedata r:id="rId8" o:title=""/>
                </v:shape>
                <o:OLEObject Type="Embed" ProgID="PBrush" ShapeID="_x0000_i1026" DrawAspect="Content" ObjectID="_1663412125" r:id="rId9"/>
              </w:object>
            </w:r>
          </w:p>
        </w:tc>
      </w:tr>
      <w:tr w:rsidR="00BD59B9" w:rsidRPr="001B17D0" w:rsidTr="00E9730B">
        <w:tc>
          <w:tcPr>
            <w:tcW w:w="534" w:type="dxa"/>
          </w:tcPr>
          <w:p w:rsidR="00BD59B9" w:rsidRPr="001B17D0" w:rsidRDefault="00BD59B9" w:rsidP="00E9730B">
            <w:pPr>
              <w:spacing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D59B9" w:rsidRPr="001B17D0" w:rsidRDefault="00BD59B9" w:rsidP="00E9730B">
            <w:pPr>
              <w:spacing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object w:dxaOrig="4320" w:dyaOrig="4830">
                <v:shape id="_x0000_i1027" type="#_x0000_t75" style="width:3in;height:241.6pt" o:ole="">
                  <v:imagedata r:id="rId10" o:title=""/>
                </v:shape>
                <o:OLEObject Type="Embed" ProgID="PBrush" ShapeID="_x0000_i1027" DrawAspect="Content" ObjectID="_1663412126" r:id="rId11"/>
              </w:object>
            </w:r>
          </w:p>
        </w:tc>
        <w:tc>
          <w:tcPr>
            <w:tcW w:w="425" w:type="dxa"/>
          </w:tcPr>
          <w:p w:rsidR="00BD59B9" w:rsidRPr="001B17D0" w:rsidRDefault="00BD59B9" w:rsidP="00E9730B">
            <w:pPr>
              <w:spacing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D59B9" w:rsidRPr="001B17D0" w:rsidRDefault="00BD59B9" w:rsidP="00E9730B">
            <w:pPr>
              <w:spacing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object w:dxaOrig="4365" w:dyaOrig="4815">
                <v:shape id="_x0000_i1028" type="#_x0000_t75" style="width:218.4pt;height:240.8pt" o:ole="">
                  <v:imagedata r:id="rId12" o:title=""/>
                </v:shape>
                <o:OLEObject Type="Embed" ProgID="PBrush" ShapeID="_x0000_i1028" DrawAspect="Content" ObjectID="_1663412127" r:id="rId13"/>
              </w:object>
            </w:r>
          </w:p>
        </w:tc>
      </w:tr>
    </w:tbl>
    <w:p w:rsidR="00BD59B9" w:rsidRPr="001B17D0" w:rsidRDefault="00BD59B9" w:rsidP="00BD59B9">
      <w:pPr>
        <w:spacing w:after="0" w:line="288" w:lineRule="auto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BD59B9" w:rsidRPr="00190664" w:rsidRDefault="00BD59B9" w:rsidP="00BD59B9">
      <w:pPr>
        <w:spacing w:before="80" w:line="288" w:lineRule="auto"/>
        <w:jc w:val="both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>6</w:t>
      </w:r>
      <w:r w:rsidRPr="00190664">
        <w:rPr>
          <w:rFonts w:ascii="Times New Roman" w:hAnsi="Times New Roman"/>
          <w:b/>
          <w:color w:val="1D1B11"/>
          <w:sz w:val="24"/>
          <w:szCs w:val="24"/>
        </w:rPr>
        <w:t>. Можно ли по мелкомасштабным картам измерять расстояния с помощью масштаба, с целью получить точный результат. Обоснуйте свой ответ.</w:t>
      </w:r>
    </w:p>
    <w:p w:rsidR="00BD59B9" w:rsidRPr="001B17D0" w:rsidRDefault="00BD59B9" w:rsidP="00BD59B9">
      <w:pPr>
        <w:spacing w:after="0" w:line="288" w:lineRule="auto"/>
        <w:ind w:left="284"/>
        <w:jc w:val="both"/>
        <w:rPr>
          <w:rFonts w:ascii="Times New Roman" w:hAnsi="Times New Roman"/>
          <w:i/>
          <w:color w:val="1D1B11"/>
          <w:sz w:val="24"/>
          <w:szCs w:val="24"/>
        </w:rPr>
      </w:pPr>
      <w:r w:rsidRPr="001B17D0">
        <w:rPr>
          <w:rFonts w:ascii="Times New Roman" w:hAnsi="Times New Roman"/>
          <w:i/>
          <w:color w:val="1D1B11"/>
          <w:sz w:val="24"/>
          <w:szCs w:val="24"/>
        </w:rPr>
        <w:t>________________________________________________________________________</w:t>
      </w:r>
    </w:p>
    <w:p w:rsidR="00BD59B9" w:rsidRPr="00BD59B9" w:rsidRDefault="00BD59B9" w:rsidP="00BD59B9">
      <w:pPr>
        <w:spacing w:after="0" w:line="288" w:lineRule="auto"/>
        <w:ind w:left="284"/>
        <w:jc w:val="both"/>
        <w:rPr>
          <w:rFonts w:ascii="Times New Roman" w:hAnsi="Times New Roman"/>
          <w:i/>
          <w:color w:val="1D1B11"/>
          <w:sz w:val="24"/>
          <w:szCs w:val="24"/>
        </w:rPr>
      </w:pPr>
      <w:r w:rsidRPr="001B17D0">
        <w:rPr>
          <w:rFonts w:ascii="Times New Roman" w:hAnsi="Times New Roman"/>
          <w:i/>
          <w:color w:val="1D1B11"/>
          <w:sz w:val="24"/>
          <w:szCs w:val="24"/>
        </w:rPr>
        <w:t>________________________________________________________________________</w:t>
      </w:r>
    </w:p>
    <w:p w:rsidR="00BD59B9" w:rsidRPr="001B17D0" w:rsidRDefault="00BD59B9" w:rsidP="00BD59B9">
      <w:pPr>
        <w:spacing w:before="80" w:line="288" w:lineRule="auto"/>
        <w:jc w:val="both"/>
        <w:rPr>
          <w:rFonts w:ascii="Times New Roman" w:hAnsi="Times New Roman"/>
          <w:b/>
          <w:i/>
          <w:color w:val="1D1B11"/>
          <w:sz w:val="24"/>
          <w:szCs w:val="24"/>
        </w:rPr>
      </w:pPr>
      <w:r w:rsidRPr="00914F49">
        <w:rPr>
          <w:rFonts w:ascii="Times New Roman" w:hAnsi="Times New Roman"/>
          <w:b/>
          <w:color w:val="1D1B11"/>
          <w:sz w:val="24"/>
          <w:szCs w:val="24"/>
        </w:rPr>
        <w:t>7.</w:t>
      </w:r>
      <w:r w:rsidRPr="001B17D0">
        <w:rPr>
          <w:rFonts w:ascii="Times New Roman" w:hAnsi="Times New Roman"/>
          <w:b/>
          <w:i/>
          <w:color w:val="1D1B11"/>
          <w:sz w:val="24"/>
          <w:szCs w:val="24"/>
        </w:rPr>
        <w:t xml:space="preserve">  </w:t>
      </w:r>
      <w:r w:rsidRPr="00190664">
        <w:rPr>
          <w:rFonts w:ascii="Times New Roman" w:hAnsi="Times New Roman"/>
          <w:b/>
          <w:color w:val="1D1B11"/>
          <w:sz w:val="24"/>
          <w:szCs w:val="24"/>
        </w:rPr>
        <w:t xml:space="preserve">Назовите главное открытие совершенное </w:t>
      </w:r>
      <w:proofErr w:type="spellStart"/>
      <w:r w:rsidRPr="00190664">
        <w:rPr>
          <w:rFonts w:ascii="Times New Roman" w:hAnsi="Times New Roman"/>
          <w:b/>
          <w:color w:val="1D1B11"/>
          <w:sz w:val="24"/>
          <w:szCs w:val="24"/>
        </w:rPr>
        <w:t>Васко</w:t>
      </w:r>
      <w:proofErr w:type="spellEnd"/>
      <w:r w:rsidRPr="00190664">
        <w:rPr>
          <w:rFonts w:ascii="Times New Roman" w:hAnsi="Times New Roman"/>
          <w:b/>
          <w:color w:val="1D1B11"/>
          <w:sz w:val="24"/>
          <w:szCs w:val="24"/>
        </w:rPr>
        <w:t xml:space="preserve"> да </w:t>
      </w:r>
      <w:proofErr w:type="spellStart"/>
      <w:r w:rsidRPr="00190664">
        <w:rPr>
          <w:rFonts w:ascii="Times New Roman" w:hAnsi="Times New Roman"/>
          <w:b/>
          <w:color w:val="1D1B11"/>
          <w:sz w:val="24"/>
          <w:szCs w:val="24"/>
        </w:rPr>
        <w:t>Гамой</w:t>
      </w:r>
      <w:proofErr w:type="spellEnd"/>
      <w:r w:rsidRPr="00190664">
        <w:rPr>
          <w:rFonts w:ascii="Times New Roman" w:hAnsi="Times New Roman"/>
          <w:b/>
          <w:color w:val="1D1B11"/>
          <w:sz w:val="24"/>
          <w:szCs w:val="24"/>
        </w:rPr>
        <w:t>:</w:t>
      </w:r>
    </w:p>
    <w:p w:rsidR="00BD59B9" w:rsidRPr="001B17D0" w:rsidRDefault="00BD59B9" w:rsidP="00BD59B9">
      <w:pPr>
        <w:pStyle w:val="1"/>
        <w:numPr>
          <w:ilvl w:val="0"/>
          <w:numId w:val="6"/>
        </w:numPr>
        <w:spacing w:after="0" w:line="288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открыл путь в Америку;</w:t>
      </w:r>
      <w:r w:rsidRPr="001B17D0">
        <w:rPr>
          <w:rFonts w:ascii="Times New Roman" w:hAnsi="Times New Roman"/>
          <w:color w:val="1D1B11"/>
          <w:sz w:val="24"/>
          <w:szCs w:val="24"/>
        </w:rPr>
        <w:tab/>
        <w:t xml:space="preserve">                           2. путь в Индию вокруг юга Африки;</w:t>
      </w:r>
    </w:p>
    <w:p w:rsidR="00BD59B9" w:rsidRPr="001B17D0" w:rsidRDefault="00BD59B9" w:rsidP="00BD59B9">
      <w:pPr>
        <w:spacing w:after="0" w:line="288" w:lineRule="auto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3.  открыл сухопутный путь в Индию;</w:t>
      </w:r>
      <w:r w:rsidRPr="001B17D0">
        <w:rPr>
          <w:rFonts w:ascii="Times New Roman" w:hAnsi="Times New Roman"/>
          <w:color w:val="1D1B11"/>
          <w:sz w:val="24"/>
          <w:szCs w:val="24"/>
        </w:rPr>
        <w:tab/>
        <w:t xml:space="preserve">    4. Открыл Австралию.</w:t>
      </w:r>
    </w:p>
    <w:p w:rsidR="00BD59B9" w:rsidRPr="001B17D0" w:rsidRDefault="00BD59B9" w:rsidP="00BD59B9">
      <w:pPr>
        <w:spacing w:before="80" w:line="288" w:lineRule="auto"/>
        <w:jc w:val="both"/>
        <w:rPr>
          <w:rFonts w:ascii="Times New Roman" w:hAnsi="Times New Roman"/>
          <w:i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lastRenderedPageBreak/>
        <w:t>8</w:t>
      </w:r>
      <w:r w:rsidRPr="00190664">
        <w:rPr>
          <w:rFonts w:ascii="Times New Roman" w:hAnsi="Times New Roman"/>
          <w:b/>
          <w:color w:val="1D1B11"/>
          <w:sz w:val="24"/>
          <w:szCs w:val="24"/>
        </w:rPr>
        <w:t>. Дополните. Первое океанографическое плавание вокруг света было организованно Английским Королевским обществом и  осуществилось на судне</w:t>
      </w:r>
      <w:r w:rsidRPr="001B17D0">
        <w:rPr>
          <w:rFonts w:ascii="Times New Roman" w:hAnsi="Times New Roman"/>
          <w:i/>
          <w:color w:val="1D1B11"/>
          <w:sz w:val="24"/>
          <w:szCs w:val="24"/>
        </w:rPr>
        <w:t xml:space="preserve"> ________________________________.</w:t>
      </w:r>
    </w:p>
    <w:p w:rsidR="00BD59B9" w:rsidRPr="001B17D0" w:rsidRDefault="00BD59B9" w:rsidP="00BD59B9">
      <w:pPr>
        <w:spacing w:before="80" w:line="288" w:lineRule="auto"/>
        <w:jc w:val="both"/>
        <w:rPr>
          <w:rFonts w:ascii="Times New Roman" w:hAnsi="Times New Roman"/>
          <w:i/>
          <w:color w:val="1D1B11"/>
          <w:sz w:val="24"/>
          <w:szCs w:val="24"/>
        </w:rPr>
      </w:pPr>
      <w:r w:rsidRPr="00914F49">
        <w:rPr>
          <w:rFonts w:ascii="Times New Roman" w:hAnsi="Times New Roman"/>
          <w:b/>
          <w:color w:val="1D1B11"/>
          <w:sz w:val="24"/>
          <w:szCs w:val="24"/>
        </w:rPr>
        <w:t>9.</w:t>
      </w:r>
      <w:r w:rsidRPr="00190664">
        <w:rPr>
          <w:rFonts w:ascii="Times New Roman" w:hAnsi="Times New Roman"/>
          <w:b/>
          <w:color w:val="1D1B11"/>
          <w:sz w:val="24"/>
          <w:szCs w:val="24"/>
        </w:rPr>
        <w:t xml:space="preserve"> Направление пассатов настолько неизменно, что в давние времена для парусного флота имело особое значение, которое и дало название данному ветру. Что означает слово «пассат»</w:t>
      </w:r>
      <w:r w:rsidRPr="00190664">
        <w:rPr>
          <w:rFonts w:ascii="Times New Roman" w:hAnsi="Times New Roman"/>
          <w:color w:val="1D1B11"/>
          <w:sz w:val="24"/>
          <w:szCs w:val="24"/>
        </w:rPr>
        <w:t>:_________________________________________________________________.</w:t>
      </w:r>
    </w:p>
    <w:p w:rsidR="00DA4012" w:rsidRDefault="00BD59B9" w:rsidP="00DA4012">
      <w:pPr>
        <w:spacing w:before="80" w:line="288" w:lineRule="auto"/>
        <w:jc w:val="both"/>
        <w:rPr>
          <w:rFonts w:ascii="Times New Roman" w:hAnsi="Times New Roman"/>
          <w:b/>
          <w:i/>
          <w:color w:val="1D1B11"/>
          <w:sz w:val="24"/>
          <w:szCs w:val="24"/>
        </w:rPr>
      </w:pPr>
      <w:r w:rsidRPr="00914F49">
        <w:rPr>
          <w:rFonts w:ascii="Times New Roman" w:hAnsi="Times New Roman"/>
          <w:b/>
          <w:color w:val="1D1B11"/>
          <w:sz w:val="24"/>
          <w:szCs w:val="24"/>
        </w:rPr>
        <w:t>1</w:t>
      </w:r>
      <w:r w:rsidR="009B14B3" w:rsidRPr="00914F49">
        <w:rPr>
          <w:rFonts w:ascii="Times New Roman" w:hAnsi="Times New Roman"/>
          <w:b/>
          <w:color w:val="1D1B11"/>
          <w:sz w:val="24"/>
          <w:szCs w:val="24"/>
        </w:rPr>
        <w:t>0</w:t>
      </w:r>
      <w:r w:rsidRPr="00914F49">
        <w:rPr>
          <w:rFonts w:ascii="Times New Roman" w:hAnsi="Times New Roman"/>
          <w:b/>
          <w:color w:val="1D1B11"/>
          <w:sz w:val="24"/>
          <w:szCs w:val="24"/>
        </w:rPr>
        <w:t>.</w:t>
      </w:r>
      <w:r w:rsidRPr="001B17D0">
        <w:rPr>
          <w:rFonts w:ascii="Times New Roman" w:hAnsi="Times New Roman"/>
          <w:i/>
          <w:color w:val="1D1B11"/>
          <w:sz w:val="24"/>
          <w:szCs w:val="24"/>
        </w:rPr>
        <w:t xml:space="preserve"> </w:t>
      </w:r>
      <w:r w:rsidRPr="00190664">
        <w:rPr>
          <w:rFonts w:ascii="Times New Roman" w:hAnsi="Times New Roman"/>
          <w:b/>
          <w:color w:val="1D1B11"/>
          <w:sz w:val="24"/>
          <w:szCs w:val="24"/>
        </w:rPr>
        <w:t>Перечислите названия  5 судов, на которых  экспедиция Ф. Магеллан</w:t>
      </w:r>
      <w:r w:rsidR="00DA4012">
        <w:rPr>
          <w:rFonts w:ascii="Times New Roman" w:hAnsi="Times New Roman"/>
          <w:b/>
          <w:color w:val="1D1B11"/>
          <w:sz w:val="24"/>
          <w:szCs w:val="24"/>
        </w:rPr>
        <w:t>а вышла в кругосветное плавание</w:t>
      </w:r>
    </w:p>
    <w:p w:rsidR="00BD59B9" w:rsidRPr="00DA4012" w:rsidRDefault="00BD59B9" w:rsidP="00DA4012">
      <w:pPr>
        <w:spacing w:before="80" w:line="288" w:lineRule="auto"/>
        <w:jc w:val="both"/>
        <w:rPr>
          <w:rFonts w:ascii="Times New Roman" w:hAnsi="Times New Roman"/>
          <w:b/>
          <w:i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___________________________________________________________________________________________________________________________</w:t>
      </w:r>
      <w:r w:rsidR="00DA4012">
        <w:rPr>
          <w:rFonts w:ascii="Times New Roman" w:hAnsi="Times New Roman"/>
          <w:color w:val="1D1B11"/>
          <w:sz w:val="24"/>
          <w:szCs w:val="24"/>
        </w:rPr>
        <w:t>_______________________________</w:t>
      </w:r>
    </w:p>
    <w:p w:rsidR="00BD59B9" w:rsidRPr="00190664" w:rsidRDefault="00BD59B9" w:rsidP="00BD59B9">
      <w:pPr>
        <w:spacing w:before="80" w:line="288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190664">
        <w:rPr>
          <w:rFonts w:ascii="Times New Roman" w:hAnsi="Times New Roman"/>
          <w:b/>
          <w:color w:val="1D1B11"/>
          <w:sz w:val="24"/>
          <w:szCs w:val="24"/>
        </w:rPr>
        <w:t>1</w:t>
      </w:r>
      <w:r w:rsidR="009B14B3">
        <w:rPr>
          <w:rFonts w:ascii="Times New Roman" w:hAnsi="Times New Roman"/>
          <w:b/>
          <w:color w:val="1D1B11"/>
          <w:sz w:val="24"/>
          <w:szCs w:val="24"/>
        </w:rPr>
        <w:t>1</w:t>
      </w:r>
      <w:r w:rsidRPr="00190664">
        <w:rPr>
          <w:rFonts w:ascii="Times New Roman" w:hAnsi="Times New Roman"/>
          <w:b/>
          <w:color w:val="1D1B11"/>
          <w:sz w:val="24"/>
          <w:szCs w:val="24"/>
        </w:rPr>
        <w:t>. Как называются подводные вулканические горы с плоскими вершинами</w:t>
      </w:r>
      <w:r w:rsidRPr="00190664">
        <w:rPr>
          <w:rFonts w:ascii="Times New Roman" w:hAnsi="Times New Roman"/>
          <w:color w:val="1D1B11"/>
          <w:sz w:val="24"/>
          <w:szCs w:val="24"/>
        </w:rPr>
        <w:t xml:space="preserve"> __________________________________________________________________.</w:t>
      </w:r>
    </w:p>
    <w:p w:rsidR="00BD59B9" w:rsidRPr="00190664" w:rsidRDefault="00BD59B9" w:rsidP="00BD59B9">
      <w:pPr>
        <w:spacing w:before="80" w:line="288" w:lineRule="auto"/>
        <w:jc w:val="both"/>
        <w:rPr>
          <w:rFonts w:ascii="Times New Roman" w:hAnsi="Times New Roman"/>
          <w:b/>
          <w:color w:val="1D1B11"/>
          <w:sz w:val="24"/>
          <w:szCs w:val="24"/>
        </w:rPr>
      </w:pPr>
      <w:r w:rsidRPr="00190664">
        <w:rPr>
          <w:rFonts w:ascii="Times New Roman" w:hAnsi="Times New Roman"/>
          <w:b/>
          <w:color w:val="1D1B11"/>
          <w:sz w:val="24"/>
          <w:szCs w:val="24"/>
        </w:rPr>
        <w:t>1</w:t>
      </w:r>
      <w:r w:rsidR="009B14B3">
        <w:rPr>
          <w:rFonts w:ascii="Times New Roman" w:hAnsi="Times New Roman"/>
          <w:b/>
          <w:color w:val="1D1B11"/>
          <w:sz w:val="24"/>
          <w:szCs w:val="24"/>
        </w:rPr>
        <w:t>2</w:t>
      </w:r>
      <w:r w:rsidRPr="00190664">
        <w:rPr>
          <w:rFonts w:ascii="Times New Roman" w:hAnsi="Times New Roman"/>
          <w:b/>
          <w:color w:val="1D1B11"/>
          <w:sz w:val="24"/>
          <w:szCs w:val="24"/>
        </w:rPr>
        <w:t>.</w:t>
      </w:r>
      <w:r w:rsidRPr="00190664">
        <w:rPr>
          <w:rFonts w:ascii="Times New Roman" w:hAnsi="Times New Roman"/>
          <w:color w:val="1D1B11"/>
          <w:sz w:val="24"/>
          <w:szCs w:val="24"/>
        </w:rPr>
        <w:t xml:space="preserve"> </w:t>
      </w:r>
      <w:r w:rsidRPr="00190664">
        <w:rPr>
          <w:rFonts w:ascii="Times New Roman" w:hAnsi="Times New Roman"/>
          <w:b/>
          <w:color w:val="1D1B11"/>
          <w:sz w:val="24"/>
          <w:szCs w:val="24"/>
        </w:rPr>
        <w:t xml:space="preserve">Выберите верный вариант ответа: Жак Пикар и Дон </w:t>
      </w:r>
      <w:proofErr w:type="spellStart"/>
      <w:r w:rsidRPr="00190664">
        <w:rPr>
          <w:rFonts w:ascii="Times New Roman" w:hAnsi="Times New Roman"/>
          <w:b/>
          <w:color w:val="1D1B11"/>
          <w:sz w:val="24"/>
          <w:szCs w:val="24"/>
        </w:rPr>
        <w:t>Уолш</w:t>
      </w:r>
      <w:proofErr w:type="spellEnd"/>
      <w:r w:rsidRPr="00190664">
        <w:rPr>
          <w:rFonts w:ascii="Times New Roman" w:hAnsi="Times New Roman"/>
          <w:b/>
          <w:color w:val="1D1B11"/>
          <w:sz w:val="24"/>
          <w:szCs w:val="24"/>
        </w:rPr>
        <w:t xml:space="preserve"> на батискафе «Триест» впервые в истории достигли низшей точки  ………………..?</w:t>
      </w:r>
    </w:p>
    <w:p w:rsidR="00BD59B9" w:rsidRPr="001B17D0" w:rsidRDefault="00BD59B9" w:rsidP="00BD59B9">
      <w:pPr>
        <w:spacing w:after="0" w:line="288" w:lineRule="auto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 xml:space="preserve">1. </w:t>
      </w:r>
      <w:proofErr w:type="spellStart"/>
      <w:r w:rsidRPr="001B17D0">
        <w:rPr>
          <w:rFonts w:ascii="Times New Roman" w:hAnsi="Times New Roman"/>
          <w:color w:val="1D1B11"/>
          <w:sz w:val="24"/>
          <w:szCs w:val="24"/>
        </w:rPr>
        <w:t>Марианского</w:t>
      </w:r>
      <w:proofErr w:type="spellEnd"/>
      <w:r w:rsidRPr="001B17D0">
        <w:rPr>
          <w:rFonts w:ascii="Times New Roman" w:hAnsi="Times New Roman"/>
          <w:color w:val="1D1B11"/>
          <w:sz w:val="24"/>
          <w:szCs w:val="24"/>
        </w:rPr>
        <w:t xml:space="preserve"> желоба.</w:t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  <w:t>2. Филиппинского желоба</w:t>
      </w:r>
    </w:p>
    <w:p w:rsidR="00BD59B9" w:rsidRPr="001B17D0" w:rsidRDefault="00BD59B9" w:rsidP="00BD59B9">
      <w:pPr>
        <w:spacing w:after="0" w:line="288" w:lineRule="auto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3. озера Байкал</w:t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  <w:t>4. Северного Ледовитого океана</w:t>
      </w:r>
    </w:p>
    <w:p w:rsidR="00BD59B9" w:rsidRPr="00190664" w:rsidRDefault="00BD59B9" w:rsidP="00BD59B9">
      <w:pPr>
        <w:spacing w:before="80" w:line="288" w:lineRule="auto"/>
        <w:jc w:val="both"/>
        <w:rPr>
          <w:rFonts w:ascii="Times New Roman" w:hAnsi="Times New Roman"/>
          <w:b/>
          <w:color w:val="1D1B11"/>
          <w:sz w:val="24"/>
          <w:szCs w:val="24"/>
        </w:rPr>
      </w:pPr>
      <w:r w:rsidRPr="00190664">
        <w:rPr>
          <w:rFonts w:ascii="Times New Roman" w:hAnsi="Times New Roman"/>
          <w:b/>
          <w:color w:val="1D1B11"/>
          <w:sz w:val="24"/>
          <w:szCs w:val="24"/>
        </w:rPr>
        <w:t>1</w:t>
      </w:r>
      <w:r w:rsidR="009B14B3">
        <w:rPr>
          <w:rFonts w:ascii="Times New Roman" w:hAnsi="Times New Roman"/>
          <w:b/>
          <w:color w:val="1D1B11"/>
          <w:sz w:val="24"/>
          <w:szCs w:val="24"/>
        </w:rPr>
        <w:t>3</w:t>
      </w:r>
      <w:r w:rsidRPr="00190664">
        <w:rPr>
          <w:rFonts w:ascii="Times New Roman" w:hAnsi="Times New Roman"/>
          <w:b/>
          <w:color w:val="1D1B11"/>
          <w:sz w:val="24"/>
          <w:szCs w:val="24"/>
        </w:rPr>
        <w:t>. Соотнесите горы Африки с их максимальными высотами:</w:t>
      </w:r>
    </w:p>
    <w:p w:rsidR="00BD59B9" w:rsidRPr="001B17D0" w:rsidRDefault="00BD59B9" w:rsidP="00BD59B9">
      <w:pPr>
        <w:pStyle w:val="1"/>
        <w:numPr>
          <w:ilvl w:val="0"/>
          <w:numId w:val="3"/>
        </w:numPr>
        <w:spacing w:before="80" w:line="288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Капские горы</w:t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  <w:t xml:space="preserve">А. </w:t>
      </w:r>
      <w:smartTag w:uri="urn:schemas-microsoft-com:office:smarttags" w:element="metricconverter">
        <w:smartTagPr>
          <w:attr w:name="ProductID" w:val="4165 м"/>
        </w:smartTagPr>
        <w:r w:rsidRPr="001B17D0">
          <w:rPr>
            <w:rFonts w:ascii="Times New Roman" w:hAnsi="Times New Roman"/>
            <w:color w:val="1D1B11"/>
            <w:sz w:val="24"/>
            <w:szCs w:val="24"/>
          </w:rPr>
          <w:t>4165 м</w:t>
        </w:r>
      </w:smartTag>
      <w:r w:rsidRPr="001B17D0">
        <w:rPr>
          <w:rFonts w:ascii="Times New Roman" w:hAnsi="Times New Roman"/>
          <w:color w:val="1D1B11"/>
          <w:sz w:val="24"/>
          <w:szCs w:val="24"/>
        </w:rPr>
        <w:t>;</w:t>
      </w:r>
    </w:p>
    <w:p w:rsidR="00BD59B9" w:rsidRPr="001B17D0" w:rsidRDefault="00BD59B9" w:rsidP="00BD59B9">
      <w:pPr>
        <w:pStyle w:val="1"/>
        <w:numPr>
          <w:ilvl w:val="0"/>
          <w:numId w:val="3"/>
        </w:numPr>
        <w:spacing w:before="80" w:line="288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Драконовы горы</w:t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  <w:t xml:space="preserve">Б. </w:t>
      </w:r>
      <w:smartTag w:uri="urn:schemas-microsoft-com:office:smarttags" w:element="metricconverter">
        <w:smartTagPr>
          <w:attr w:name="ProductID" w:val="2325 м"/>
        </w:smartTagPr>
        <w:r w:rsidRPr="001B17D0">
          <w:rPr>
            <w:rFonts w:ascii="Times New Roman" w:hAnsi="Times New Roman"/>
            <w:color w:val="1D1B11"/>
            <w:sz w:val="24"/>
            <w:szCs w:val="24"/>
          </w:rPr>
          <w:t>2325 м</w:t>
        </w:r>
      </w:smartTag>
      <w:r w:rsidRPr="001B17D0">
        <w:rPr>
          <w:rFonts w:ascii="Times New Roman" w:hAnsi="Times New Roman"/>
          <w:color w:val="1D1B11"/>
          <w:sz w:val="24"/>
          <w:szCs w:val="24"/>
        </w:rPr>
        <w:t>;</w:t>
      </w:r>
    </w:p>
    <w:p w:rsidR="00BD59B9" w:rsidRPr="001B17D0" w:rsidRDefault="00BD59B9" w:rsidP="00BD59B9">
      <w:pPr>
        <w:pStyle w:val="1"/>
        <w:numPr>
          <w:ilvl w:val="0"/>
          <w:numId w:val="3"/>
        </w:numPr>
        <w:spacing w:before="80" w:line="288" w:lineRule="auto"/>
        <w:jc w:val="both"/>
        <w:rPr>
          <w:rFonts w:ascii="Times New Roman" w:hAnsi="Times New Roman"/>
          <w:color w:val="1D1B11"/>
          <w:sz w:val="24"/>
          <w:szCs w:val="24"/>
        </w:rPr>
      </w:pPr>
      <w:proofErr w:type="spellStart"/>
      <w:r w:rsidRPr="001B17D0">
        <w:rPr>
          <w:rFonts w:ascii="Times New Roman" w:hAnsi="Times New Roman"/>
          <w:color w:val="1D1B11"/>
          <w:sz w:val="24"/>
          <w:szCs w:val="24"/>
        </w:rPr>
        <w:t>Атлас</w:t>
      </w:r>
      <w:r>
        <w:rPr>
          <w:rFonts w:ascii="Times New Roman" w:hAnsi="Times New Roman"/>
          <w:color w:val="1D1B11"/>
          <w:sz w:val="24"/>
          <w:szCs w:val="24"/>
        </w:rPr>
        <w:t>с</w:t>
      </w:r>
      <w:r w:rsidRPr="001B17D0">
        <w:rPr>
          <w:rFonts w:ascii="Times New Roman" w:hAnsi="Times New Roman"/>
          <w:color w:val="1D1B11"/>
          <w:sz w:val="24"/>
          <w:szCs w:val="24"/>
        </w:rPr>
        <w:t>кие</w:t>
      </w:r>
      <w:proofErr w:type="spellEnd"/>
      <w:r w:rsidRPr="001B17D0">
        <w:rPr>
          <w:rFonts w:ascii="Times New Roman" w:hAnsi="Times New Roman"/>
          <w:color w:val="1D1B11"/>
          <w:sz w:val="24"/>
          <w:szCs w:val="24"/>
        </w:rPr>
        <w:t xml:space="preserve"> горы</w:t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  <w:t xml:space="preserve">В. </w:t>
      </w:r>
      <w:smartTag w:uri="urn:schemas-microsoft-com:office:smarttags" w:element="metricconverter">
        <w:smartTagPr>
          <w:attr w:name="ProductID" w:val="3181 м"/>
        </w:smartTagPr>
        <w:r w:rsidRPr="001B17D0">
          <w:rPr>
            <w:rFonts w:ascii="Times New Roman" w:hAnsi="Times New Roman"/>
            <w:color w:val="1D1B11"/>
            <w:sz w:val="24"/>
            <w:szCs w:val="24"/>
          </w:rPr>
          <w:t>3181 м</w:t>
        </w:r>
      </w:smartTag>
      <w:r w:rsidRPr="001B17D0">
        <w:rPr>
          <w:rFonts w:ascii="Times New Roman" w:hAnsi="Times New Roman"/>
          <w:color w:val="1D1B11"/>
          <w:sz w:val="24"/>
          <w:szCs w:val="24"/>
        </w:rPr>
        <w:t>.</w:t>
      </w:r>
    </w:p>
    <w:p w:rsidR="00BD59B9" w:rsidRPr="00190664" w:rsidRDefault="00BD59B9" w:rsidP="00BD59B9">
      <w:pPr>
        <w:spacing w:before="80" w:line="288" w:lineRule="auto"/>
        <w:jc w:val="both"/>
        <w:rPr>
          <w:rFonts w:ascii="Times New Roman" w:hAnsi="Times New Roman"/>
          <w:b/>
          <w:color w:val="1D1B11"/>
          <w:sz w:val="24"/>
          <w:szCs w:val="24"/>
        </w:rPr>
      </w:pPr>
      <w:r w:rsidRPr="00190664">
        <w:rPr>
          <w:rFonts w:ascii="Times New Roman" w:hAnsi="Times New Roman"/>
          <w:b/>
          <w:color w:val="1D1B11"/>
          <w:sz w:val="24"/>
          <w:szCs w:val="24"/>
        </w:rPr>
        <w:t>1</w:t>
      </w:r>
      <w:r w:rsidR="009B14B3">
        <w:rPr>
          <w:rFonts w:ascii="Times New Roman" w:hAnsi="Times New Roman"/>
          <w:b/>
          <w:color w:val="1D1B11"/>
          <w:sz w:val="24"/>
          <w:szCs w:val="24"/>
        </w:rPr>
        <w:t>4</w:t>
      </w:r>
      <w:r w:rsidRPr="00190664">
        <w:rPr>
          <w:rFonts w:ascii="Times New Roman" w:hAnsi="Times New Roman"/>
          <w:b/>
          <w:color w:val="1D1B11"/>
          <w:sz w:val="24"/>
          <w:szCs w:val="24"/>
        </w:rPr>
        <w:t>. Из какой точки земной поверхности любое направление указывает на север?</w:t>
      </w:r>
    </w:p>
    <w:p w:rsidR="00BD59B9" w:rsidRPr="001B17D0" w:rsidRDefault="00BD59B9" w:rsidP="00BD59B9">
      <w:pPr>
        <w:spacing w:before="80" w:line="288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b/>
          <w:i/>
          <w:color w:val="1D1B11"/>
          <w:sz w:val="24"/>
          <w:szCs w:val="24"/>
        </w:rPr>
        <w:t>____________________________________________________________________________</w:t>
      </w:r>
    </w:p>
    <w:p w:rsidR="00BD59B9" w:rsidRPr="00190664" w:rsidRDefault="00BD59B9" w:rsidP="00BD59B9">
      <w:pPr>
        <w:spacing w:before="80" w:after="0" w:line="288" w:lineRule="auto"/>
        <w:jc w:val="both"/>
        <w:rPr>
          <w:rFonts w:ascii="Times New Roman" w:hAnsi="Times New Roman"/>
          <w:b/>
          <w:color w:val="1D1B11"/>
          <w:sz w:val="24"/>
          <w:szCs w:val="24"/>
        </w:rPr>
      </w:pPr>
      <w:r w:rsidRPr="00190664">
        <w:rPr>
          <w:rFonts w:ascii="Times New Roman" w:hAnsi="Times New Roman"/>
          <w:b/>
          <w:color w:val="1D1B11"/>
          <w:sz w:val="24"/>
          <w:szCs w:val="24"/>
        </w:rPr>
        <w:t>1</w:t>
      </w:r>
      <w:r w:rsidR="009B14B3">
        <w:rPr>
          <w:rFonts w:ascii="Times New Roman" w:hAnsi="Times New Roman"/>
          <w:b/>
          <w:color w:val="1D1B11"/>
          <w:sz w:val="24"/>
          <w:szCs w:val="24"/>
        </w:rPr>
        <w:t>5</w:t>
      </w:r>
      <w:r w:rsidRPr="00190664">
        <w:rPr>
          <w:rFonts w:ascii="Times New Roman" w:hAnsi="Times New Roman"/>
          <w:b/>
          <w:color w:val="1D1B11"/>
          <w:sz w:val="24"/>
          <w:szCs w:val="24"/>
        </w:rPr>
        <w:t>. Выберите верный вариант ответа. Как в Северной  Африке называют сухие (пересохшие) русла рек:</w:t>
      </w:r>
    </w:p>
    <w:p w:rsidR="00BD59B9" w:rsidRPr="001B17D0" w:rsidRDefault="00BD59B9" w:rsidP="00BD59B9">
      <w:pPr>
        <w:spacing w:after="0" w:line="288" w:lineRule="auto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1. Крик;</w:t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  <w:t>2. Вади;</w:t>
      </w:r>
    </w:p>
    <w:p w:rsidR="00BD59B9" w:rsidRPr="001B17D0" w:rsidRDefault="00BD59B9" w:rsidP="00BD59B9">
      <w:pPr>
        <w:spacing w:after="0" w:line="288" w:lineRule="auto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3. Гаучо</w:t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  <w:t xml:space="preserve">4. </w:t>
      </w:r>
      <w:proofErr w:type="spellStart"/>
      <w:r w:rsidRPr="001B17D0">
        <w:rPr>
          <w:rFonts w:ascii="Times New Roman" w:hAnsi="Times New Roman"/>
          <w:color w:val="1D1B11"/>
          <w:sz w:val="24"/>
          <w:szCs w:val="24"/>
        </w:rPr>
        <w:t>Джубуэ</w:t>
      </w:r>
      <w:proofErr w:type="spellEnd"/>
      <w:r w:rsidRPr="001B17D0">
        <w:rPr>
          <w:rFonts w:ascii="Times New Roman" w:hAnsi="Times New Roman"/>
          <w:color w:val="1D1B11"/>
          <w:sz w:val="24"/>
          <w:szCs w:val="24"/>
        </w:rPr>
        <w:t>.</w:t>
      </w:r>
    </w:p>
    <w:p w:rsidR="00BD59B9" w:rsidRPr="00190664" w:rsidRDefault="009B14B3" w:rsidP="00BD59B9">
      <w:pPr>
        <w:spacing w:after="0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>16</w:t>
      </w:r>
      <w:r w:rsidR="00BD59B9" w:rsidRPr="00190664">
        <w:rPr>
          <w:rFonts w:ascii="Times New Roman" w:hAnsi="Times New Roman"/>
          <w:b/>
          <w:color w:val="1D1B11"/>
          <w:sz w:val="24"/>
          <w:szCs w:val="24"/>
        </w:rPr>
        <w:t>. Где находится родина кактусов:</w:t>
      </w:r>
    </w:p>
    <w:p w:rsidR="00BD59B9" w:rsidRPr="001B17D0" w:rsidRDefault="00BD59B9" w:rsidP="00BD59B9">
      <w:pPr>
        <w:numPr>
          <w:ilvl w:val="0"/>
          <w:numId w:val="8"/>
        </w:numPr>
        <w:tabs>
          <w:tab w:val="clear" w:pos="1440"/>
          <w:tab w:val="num" w:pos="1260"/>
        </w:tabs>
        <w:spacing w:after="0" w:line="240" w:lineRule="auto"/>
        <w:ind w:left="1260" w:hanging="180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Мексиканское нагорье;</w:t>
      </w:r>
    </w:p>
    <w:p w:rsidR="00BD59B9" w:rsidRPr="001B17D0" w:rsidRDefault="00BD59B9" w:rsidP="00BD59B9">
      <w:pPr>
        <w:numPr>
          <w:ilvl w:val="0"/>
          <w:numId w:val="8"/>
        </w:numPr>
        <w:tabs>
          <w:tab w:val="clear" w:pos="1440"/>
          <w:tab w:val="num" w:pos="1260"/>
        </w:tabs>
        <w:spacing w:after="0" w:line="240" w:lineRule="auto"/>
        <w:ind w:left="1260" w:hanging="180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Сахара;</w:t>
      </w:r>
    </w:p>
    <w:p w:rsidR="00BD59B9" w:rsidRPr="001B17D0" w:rsidRDefault="00BD59B9" w:rsidP="00BD59B9">
      <w:pPr>
        <w:numPr>
          <w:ilvl w:val="0"/>
          <w:numId w:val="8"/>
        </w:numPr>
        <w:tabs>
          <w:tab w:val="clear" w:pos="1440"/>
          <w:tab w:val="num" w:pos="1260"/>
        </w:tabs>
        <w:spacing w:after="0" w:line="240" w:lineRule="auto"/>
        <w:ind w:left="1260" w:hanging="180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 xml:space="preserve">Калахари; </w:t>
      </w:r>
    </w:p>
    <w:p w:rsidR="00BD59B9" w:rsidRPr="00DA4012" w:rsidRDefault="00BD59B9" w:rsidP="00DA4012">
      <w:pPr>
        <w:numPr>
          <w:ilvl w:val="0"/>
          <w:numId w:val="8"/>
        </w:numPr>
        <w:tabs>
          <w:tab w:val="clear" w:pos="1440"/>
          <w:tab w:val="num" w:pos="1260"/>
        </w:tabs>
        <w:spacing w:after="0" w:line="240" w:lineRule="auto"/>
        <w:ind w:left="1260" w:hanging="180"/>
        <w:rPr>
          <w:rFonts w:ascii="Times New Roman" w:hAnsi="Times New Roman"/>
          <w:color w:val="1D1B11"/>
          <w:sz w:val="24"/>
          <w:szCs w:val="24"/>
        </w:rPr>
      </w:pPr>
      <w:proofErr w:type="spellStart"/>
      <w:r w:rsidRPr="001B17D0">
        <w:rPr>
          <w:rFonts w:ascii="Times New Roman" w:hAnsi="Times New Roman"/>
          <w:color w:val="1D1B11"/>
          <w:sz w:val="24"/>
          <w:szCs w:val="24"/>
        </w:rPr>
        <w:t>Намиб</w:t>
      </w:r>
      <w:proofErr w:type="spellEnd"/>
      <w:r w:rsidRPr="001B17D0">
        <w:rPr>
          <w:rFonts w:ascii="Times New Roman" w:hAnsi="Times New Roman"/>
          <w:color w:val="1D1B11"/>
          <w:sz w:val="24"/>
          <w:szCs w:val="24"/>
        </w:rPr>
        <w:t xml:space="preserve">; </w:t>
      </w:r>
    </w:p>
    <w:p w:rsidR="00BD59B9" w:rsidRPr="00190664" w:rsidRDefault="009B14B3" w:rsidP="00BD59B9">
      <w:pPr>
        <w:spacing w:before="80" w:after="0" w:line="288" w:lineRule="auto"/>
        <w:jc w:val="both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>17</w:t>
      </w:r>
      <w:r w:rsidR="00BD59B9" w:rsidRPr="00190664">
        <w:rPr>
          <w:rFonts w:ascii="Times New Roman" w:hAnsi="Times New Roman"/>
          <w:b/>
          <w:color w:val="1D1B11"/>
          <w:sz w:val="24"/>
          <w:szCs w:val="24"/>
        </w:rPr>
        <w:t>. Выберите верный вариант ответа.  Назовите самое мощное теплое течение Атлантического океана:</w:t>
      </w:r>
    </w:p>
    <w:p w:rsidR="00BD59B9" w:rsidRPr="001B17D0" w:rsidRDefault="00BD59B9" w:rsidP="00BD59B9">
      <w:pPr>
        <w:spacing w:after="0" w:line="288" w:lineRule="auto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 xml:space="preserve">1. </w:t>
      </w:r>
      <w:proofErr w:type="spellStart"/>
      <w:r w:rsidRPr="001B17D0">
        <w:rPr>
          <w:rFonts w:ascii="Times New Roman" w:hAnsi="Times New Roman"/>
          <w:color w:val="1D1B11"/>
          <w:sz w:val="24"/>
          <w:szCs w:val="24"/>
        </w:rPr>
        <w:t>Лабрадорское</w:t>
      </w:r>
      <w:proofErr w:type="spellEnd"/>
      <w:r w:rsidRPr="001B17D0">
        <w:rPr>
          <w:rFonts w:ascii="Times New Roman" w:hAnsi="Times New Roman"/>
          <w:color w:val="1D1B11"/>
          <w:sz w:val="24"/>
          <w:szCs w:val="24"/>
        </w:rPr>
        <w:t>;</w:t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  <w:t xml:space="preserve">2. </w:t>
      </w:r>
      <w:proofErr w:type="spellStart"/>
      <w:r w:rsidRPr="001B17D0">
        <w:rPr>
          <w:rFonts w:ascii="Times New Roman" w:hAnsi="Times New Roman"/>
          <w:color w:val="1D1B11"/>
          <w:sz w:val="24"/>
          <w:szCs w:val="24"/>
        </w:rPr>
        <w:t>Канарское</w:t>
      </w:r>
      <w:proofErr w:type="spellEnd"/>
      <w:r w:rsidRPr="001B17D0">
        <w:rPr>
          <w:rFonts w:ascii="Times New Roman" w:hAnsi="Times New Roman"/>
          <w:color w:val="1D1B11"/>
          <w:sz w:val="24"/>
          <w:szCs w:val="24"/>
        </w:rPr>
        <w:t>;</w:t>
      </w:r>
    </w:p>
    <w:p w:rsidR="00DA4012" w:rsidRDefault="00BD59B9" w:rsidP="00DA4012">
      <w:pPr>
        <w:spacing w:after="0" w:line="288" w:lineRule="auto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3. Гольфстрим;</w:t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  <w:t>4. Перуанское</w:t>
      </w:r>
    </w:p>
    <w:p w:rsidR="00DA4012" w:rsidRDefault="00DA4012" w:rsidP="00DA4012">
      <w:pPr>
        <w:spacing w:after="0" w:line="288" w:lineRule="auto"/>
        <w:ind w:firstLine="567"/>
        <w:jc w:val="both"/>
        <w:rPr>
          <w:rFonts w:ascii="Times New Roman" w:hAnsi="Times New Roman"/>
          <w:b/>
          <w:color w:val="1D1B11"/>
          <w:sz w:val="24"/>
          <w:szCs w:val="24"/>
        </w:rPr>
      </w:pPr>
    </w:p>
    <w:p w:rsidR="00DA4012" w:rsidRDefault="00DA4012" w:rsidP="00DA4012">
      <w:pPr>
        <w:spacing w:after="0" w:line="288" w:lineRule="auto"/>
        <w:ind w:firstLine="567"/>
        <w:jc w:val="both"/>
        <w:rPr>
          <w:rFonts w:ascii="Times New Roman" w:hAnsi="Times New Roman"/>
          <w:b/>
          <w:color w:val="1D1B11"/>
          <w:sz w:val="24"/>
          <w:szCs w:val="24"/>
        </w:rPr>
      </w:pPr>
    </w:p>
    <w:p w:rsidR="00BD59B9" w:rsidRPr="00190664" w:rsidRDefault="009B14B3" w:rsidP="00DA4012">
      <w:pPr>
        <w:spacing w:after="0" w:line="288" w:lineRule="auto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lastRenderedPageBreak/>
        <w:t>18</w:t>
      </w:r>
      <w:r w:rsidR="00BD59B9" w:rsidRPr="00190664">
        <w:rPr>
          <w:rFonts w:ascii="Times New Roman" w:hAnsi="Times New Roman"/>
          <w:b/>
          <w:color w:val="1D1B11"/>
          <w:sz w:val="24"/>
          <w:szCs w:val="24"/>
        </w:rPr>
        <w:t>. Соотнесите: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D59B9" w:rsidRPr="001B17D0" w:rsidTr="00E9730B">
        <w:tc>
          <w:tcPr>
            <w:tcW w:w="4785" w:type="dxa"/>
          </w:tcPr>
          <w:p w:rsidR="00BD59B9" w:rsidRPr="001B17D0" w:rsidRDefault="00BD59B9" w:rsidP="00E9730B">
            <w:pPr>
              <w:spacing w:before="80"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>Географическая область, в которой живут народы</w:t>
            </w:r>
          </w:p>
        </w:tc>
        <w:tc>
          <w:tcPr>
            <w:tcW w:w="4786" w:type="dxa"/>
          </w:tcPr>
          <w:p w:rsidR="00BD59B9" w:rsidRPr="001B17D0" w:rsidRDefault="00BD59B9" w:rsidP="00E9730B">
            <w:pPr>
              <w:spacing w:before="80"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>Название народа</w:t>
            </w:r>
          </w:p>
        </w:tc>
      </w:tr>
      <w:tr w:rsidR="00BD59B9" w:rsidRPr="001B17D0" w:rsidTr="00E9730B">
        <w:tc>
          <w:tcPr>
            <w:tcW w:w="4785" w:type="dxa"/>
          </w:tcPr>
          <w:p w:rsidR="00BD59B9" w:rsidRPr="001B17D0" w:rsidRDefault="00BD59B9" w:rsidP="00E9730B">
            <w:pPr>
              <w:spacing w:before="80"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>1. Оазисы</w:t>
            </w:r>
          </w:p>
        </w:tc>
        <w:tc>
          <w:tcPr>
            <w:tcW w:w="4786" w:type="dxa"/>
          </w:tcPr>
          <w:p w:rsidR="00BD59B9" w:rsidRPr="001B17D0" w:rsidRDefault="00BD59B9" w:rsidP="00E9730B">
            <w:pPr>
              <w:spacing w:before="80"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>А. феллахи;</w:t>
            </w:r>
          </w:p>
        </w:tc>
      </w:tr>
      <w:tr w:rsidR="00BD59B9" w:rsidRPr="001B17D0" w:rsidTr="00E9730B">
        <w:tc>
          <w:tcPr>
            <w:tcW w:w="4785" w:type="dxa"/>
          </w:tcPr>
          <w:p w:rsidR="00BD59B9" w:rsidRPr="001B17D0" w:rsidRDefault="00BD59B9" w:rsidP="00E9730B">
            <w:pPr>
              <w:spacing w:before="80"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>2. Кочевое население Сахары</w:t>
            </w:r>
          </w:p>
        </w:tc>
        <w:tc>
          <w:tcPr>
            <w:tcW w:w="4786" w:type="dxa"/>
          </w:tcPr>
          <w:p w:rsidR="00BD59B9" w:rsidRPr="001B17D0" w:rsidRDefault="00BD59B9" w:rsidP="00E9730B">
            <w:pPr>
              <w:spacing w:before="80"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>Б. туареги;</w:t>
            </w:r>
          </w:p>
        </w:tc>
      </w:tr>
      <w:tr w:rsidR="00BD59B9" w:rsidRPr="001B17D0" w:rsidTr="00E9730B">
        <w:tc>
          <w:tcPr>
            <w:tcW w:w="4785" w:type="dxa"/>
          </w:tcPr>
          <w:p w:rsidR="00BD59B9" w:rsidRPr="001B17D0" w:rsidRDefault="00BD59B9" w:rsidP="00E9730B">
            <w:pPr>
              <w:spacing w:before="80"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3. Саванна</w:t>
            </w:r>
          </w:p>
        </w:tc>
        <w:tc>
          <w:tcPr>
            <w:tcW w:w="4786" w:type="dxa"/>
          </w:tcPr>
          <w:p w:rsidR="00BD59B9" w:rsidRPr="001B17D0" w:rsidRDefault="00BD59B9" w:rsidP="00E9730B">
            <w:pPr>
              <w:spacing w:before="80"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В. </w:t>
            </w:r>
            <w:proofErr w:type="spellStart"/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>масаи</w:t>
            </w:r>
            <w:proofErr w:type="spellEnd"/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>;</w:t>
            </w:r>
          </w:p>
        </w:tc>
      </w:tr>
      <w:tr w:rsidR="00BD59B9" w:rsidRPr="001B17D0" w:rsidTr="00E9730B">
        <w:tc>
          <w:tcPr>
            <w:tcW w:w="4785" w:type="dxa"/>
          </w:tcPr>
          <w:p w:rsidR="00BD59B9" w:rsidRPr="001B17D0" w:rsidRDefault="00BD59B9" w:rsidP="00E9730B">
            <w:pPr>
              <w:spacing w:before="80"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>4. Тропические леса</w:t>
            </w:r>
          </w:p>
        </w:tc>
        <w:tc>
          <w:tcPr>
            <w:tcW w:w="4786" w:type="dxa"/>
          </w:tcPr>
          <w:p w:rsidR="00BD59B9" w:rsidRPr="001B17D0" w:rsidRDefault="00BD59B9" w:rsidP="00E9730B">
            <w:pPr>
              <w:spacing w:before="80" w:after="0" w:line="288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1B17D0">
              <w:rPr>
                <w:rFonts w:ascii="Times New Roman" w:hAnsi="Times New Roman"/>
                <w:color w:val="1D1B11"/>
                <w:sz w:val="24"/>
                <w:szCs w:val="24"/>
              </w:rPr>
              <w:t>Г. пигмеи</w:t>
            </w:r>
          </w:p>
        </w:tc>
      </w:tr>
    </w:tbl>
    <w:p w:rsidR="00BD59B9" w:rsidRPr="001B17D0" w:rsidRDefault="00BD59B9" w:rsidP="00BD59B9">
      <w:pPr>
        <w:spacing w:before="80" w:line="288" w:lineRule="auto"/>
        <w:jc w:val="both"/>
        <w:rPr>
          <w:rFonts w:ascii="Times New Roman" w:hAnsi="Times New Roman"/>
          <w:b/>
          <w:i/>
          <w:color w:val="1D1B11"/>
          <w:sz w:val="24"/>
          <w:szCs w:val="24"/>
        </w:rPr>
      </w:pPr>
    </w:p>
    <w:p w:rsidR="00BD59B9" w:rsidRPr="00190664" w:rsidRDefault="009B14B3" w:rsidP="00BD59B9">
      <w:pPr>
        <w:spacing w:before="80" w:line="288" w:lineRule="auto"/>
        <w:jc w:val="both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>19.</w:t>
      </w:r>
      <w:r w:rsidR="00BD59B9" w:rsidRPr="00190664">
        <w:rPr>
          <w:rFonts w:ascii="Times New Roman" w:hAnsi="Times New Roman"/>
          <w:b/>
          <w:color w:val="1D1B11"/>
          <w:sz w:val="24"/>
          <w:szCs w:val="24"/>
        </w:rPr>
        <w:t xml:space="preserve"> Какого путешественника за его выдающийся вклад в географическую науку стали называть «вторым Колумбом»:</w:t>
      </w:r>
    </w:p>
    <w:p w:rsidR="00BD59B9" w:rsidRPr="001B17D0" w:rsidRDefault="00BD59B9" w:rsidP="00BD59B9">
      <w:pPr>
        <w:spacing w:after="0" w:line="288" w:lineRule="auto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 xml:space="preserve">1. А. </w:t>
      </w:r>
      <w:proofErr w:type="spellStart"/>
      <w:r w:rsidRPr="001B17D0">
        <w:rPr>
          <w:rFonts w:ascii="Times New Roman" w:hAnsi="Times New Roman"/>
          <w:color w:val="1D1B11"/>
          <w:sz w:val="24"/>
          <w:szCs w:val="24"/>
        </w:rPr>
        <w:t>Веспучи</w:t>
      </w:r>
      <w:proofErr w:type="spellEnd"/>
      <w:r w:rsidRPr="001B17D0">
        <w:rPr>
          <w:rFonts w:ascii="Times New Roman" w:hAnsi="Times New Roman"/>
          <w:color w:val="1D1B11"/>
          <w:sz w:val="24"/>
          <w:szCs w:val="24"/>
        </w:rPr>
        <w:t>;</w:t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smartTag w:uri="urn:schemas-microsoft-com:office:smarttags" w:element="metricconverter">
        <w:smartTagPr>
          <w:attr w:name="ProductID" w:val="2. Г"/>
        </w:smartTagPr>
        <w:r w:rsidRPr="001B17D0">
          <w:rPr>
            <w:rFonts w:ascii="Times New Roman" w:hAnsi="Times New Roman"/>
            <w:color w:val="1D1B11"/>
            <w:sz w:val="24"/>
            <w:szCs w:val="24"/>
          </w:rPr>
          <w:t>2. Г</w:t>
        </w:r>
      </w:smartTag>
      <w:r w:rsidRPr="001B17D0">
        <w:rPr>
          <w:rFonts w:ascii="Times New Roman" w:hAnsi="Times New Roman"/>
          <w:color w:val="1D1B11"/>
          <w:sz w:val="24"/>
          <w:szCs w:val="24"/>
        </w:rPr>
        <w:t xml:space="preserve">.И. </w:t>
      </w:r>
      <w:proofErr w:type="spellStart"/>
      <w:r w:rsidRPr="001B17D0">
        <w:rPr>
          <w:rFonts w:ascii="Times New Roman" w:hAnsi="Times New Roman"/>
          <w:color w:val="1D1B11"/>
          <w:sz w:val="24"/>
          <w:szCs w:val="24"/>
        </w:rPr>
        <w:t>Лангендорф</w:t>
      </w:r>
      <w:proofErr w:type="spellEnd"/>
      <w:r w:rsidRPr="001B17D0">
        <w:rPr>
          <w:rFonts w:ascii="Times New Roman" w:hAnsi="Times New Roman"/>
          <w:color w:val="1D1B11"/>
          <w:sz w:val="24"/>
          <w:szCs w:val="24"/>
        </w:rPr>
        <w:t>;</w:t>
      </w:r>
    </w:p>
    <w:p w:rsidR="00BD59B9" w:rsidRPr="00DA4012" w:rsidRDefault="00BD59B9" w:rsidP="00DA4012">
      <w:pPr>
        <w:spacing w:after="0" w:line="288" w:lineRule="auto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  <w:smartTag w:uri="urn:schemas-microsoft-com:office:smarttags" w:element="metricconverter">
        <w:smartTagPr>
          <w:attr w:name="ProductID" w:val="3. Г"/>
        </w:smartTagPr>
        <w:r w:rsidRPr="001B17D0">
          <w:rPr>
            <w:rFonts w:ascii="Times New Roman" w:hAnsi="Times New Roman"/>
            <w:color w:val="1D1B11"/>
            <w:sz w:val="24"/>
            <w:szCs w:val="24"/>
          </w:rPr>
          <w:t>3. Г</w:t>
        </w:r>
      </w:smartTag>
      <w:r w:rsidRPr="001B17D0">
        <w:rPr>
          <w:rFonts w:ascii="Times New Roman" w:hAnsi="Times New Roman"/>
          <w:color w:val="1D1B11"/>
          <w:sz w:val="24"/>
          <w:szCs w:val="24"/>
        </w:rPr>
        <w:t xml:space="preserve">. </w:t>
      </w:r>
      <w:proofErr w:type="spellStart"/>
      <w:r w:rsidRPr="001B17D0">
        <w:rPr>
          <w:rFonts w:ascii="Times New Roman" w:hAnsi="Times New Roman"/>
          <w:color w:val="1D1B11"/>
          <w:sz w:val="24"/>
          <w:szCs w:val="24"/>
        </w:rPr>
        <w:t>Бейтс</w:t>
      </w:r>
      <w:proofErr w:type="spellEnd"/>
      <w:r w:rsidRPr="001B17D0">
        <w:rPr>
          <w:rFonts w:ascii="Times New Roman" w:hAnsi="Times New Roman"/>
          <w:color w:val="1D1B11"/>
          <w:sz w:val="24"/>
          <w:szCs w:val="24"/>
        </w:rPr>
        <w:t>;</w:t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  <w:t>4. А. Гумбольдт.</w:t>
      </w:r>
    </w:p>
    <w:p w:rsidR="00BD59B9" w:rsidRPr="00190664" w:rsidRDefault="000E17FE" w:rsidP="00BD59B9">
      <w:pPr>
        <w:spacing w:before="80" w:after="0" w:line="288" w:lineRule="auto"/>
        <w:jc w:val="both"/>
        <w:rPr>
          <w:rFonts w:ascii="Times New Roman" w:hAnsi="Times New Roman"/>
          <w:b/>
          <w:color w:val="1D1B11"/>
          <w:sz w:val="24"/>
          <w:szCs w:val="24"/>
        </w:rPr>
      </w:pPr>
      <w:r>
        <w:rPr>
          <w:rFonts w:ascii="Times New Roman" w:hAnsi="Times New Roman"/>
          <w:b/>
          <w:color w:val="1D1B11"/>
          <w:sz w:val="24"/>
          <w:szCs w:val="24"/>
        </w:rPr>
        <w:t>20</w:t>
      </w:r>
      <w:r w:rsidR="00BD59B9" w:rsidRPr="00190664">
        <w:rPr>
          <w:rFonts w:ascii="Times New Roman" w:hAnsi="Times New Roman"/>
          <w:b/>
          <w:color w:val="1D1B11"/>
          <w:sz w:val="24"/>
          <w:szCs w:val="24"/>
        </w:rPr>
        <w:t>. Соотнесите животное и место его обитания:</w:t>
      </w:r>
    </w:p>
    <w:p w:rsidR="00BD59B9" w:rsidRPr="001B17D0" w:rsidRDefault="00BD59B9" w:rsidP="00BD59B9">
      <w:pPr>
        <w:spacing w:before="80" w:after="0" w:line="288" w:lineRule="auto"/>
        <w:jc w:val="both"/>
        <w:rPr>
          <w:rFonts w:ascii="Times New Roman" w:hAnsi="Times New Roman"/>
          <w:i/>
          <w:color w:val="1D1B11"/>
          <w:sz w:val="24"/>
          <w:szCs w:val="24"/>
        </w:rPr>
      </w:pPr>
      <w:r w:rsidRPr="001B17D0">
        <w:rPr>
          <w:rFonts w:ascii="Times New Roman" w:hAnsi="Times New Roman"/>
          <w:i/>
          <w:color w:val="1D1B11"/>
          <w:sz w:val="24"/>
          <w:szCs w:val="24"/>
        </w:rPr>
        <w:t xml:space="preserve">1. </w:t>
      </w:r>
      <w:r>
        <w:rPr>
          <w:rFonts w:ascii="Times New Roman" w:hAnsi="Times New Roman"/>
          <w:i/>
          <w:noProof/>
          <w:color w:val="1D1B11"/>
          <w:sz w:val="24"/>
          <w:szCs w:val="24"/>
        </w:rPr>
        <w:drawing>
          <wp:inline distT="0" distB="0" distL="0" distR="0">
            <wp:extent cx="1371600" cy="1371600"/>
            <wp:effectExtent l="19050" t="0" r="0" b="0"/>
            <wp:docPr id="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7D0">
        <w:rPr>
          <w:rFonts w:ascii="Times New Roman" w:hAnsi="Times New Roman"/>
          <w:i/>
          <w:color w:val="1D1B11"/>
          <w:sz w:val="24"/>
          <w:szCs w:val="24"/>
        </w:rPr>
        <w:t xml:space="preserve"> 2. </w:t>
      </w:r>
      <w:r>
        <w:rPr>
          <w:rFonts w:ascii="Times New Roman" w:hAnsi="Times New Roman"/>
          <w:i/>
          <w:noProof/>
          <w:color w:val="1D1B11"/>
          <w:sz w:val="24"/>
          <w:szCs w:val="24"/>
        </w:rPr>
        <w:drawing>
          <wp:inline distT="0" distB="0" distL="0" distR="0">
            <wp:extent cx="914400" cy="1200150"/>
            <wp:effectExtent l="19050" t="0" r="0" b="0"/>
            <wp:docPr id="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7D0">
        <w:rPr>
          <w:rFonts w:ascii="Times New Roman" w:hAnsi="Times New Roman"/>
          <w:i/>
          <w:color w:val="1D1B11"/>
          <w:sz w:val="24"/>
          <w:szCs w:val="24"/>
        </w:rPr>
        <w:t xml:space="preserve">3. </w:t>
      </w:r>
      <w:r>
        <w:rPr>
          <w:rFonts w:ascii="Times New Roman" w:hAnsi="Times New Roman"/>
          <w:i/>
          <w:noProof/>
          <w:color w:val="1D1B11"/>
          <w:sz w:val="24"/>
          <w:szCs w:val="24"/>
        </w:rPr>
        <w:drawing>
          <wp:inline distT="0" distB="0" distL="0" distR="0">
            <wp:extent cx="923925" cy="1257300"/>
            <wp:effectExtent l="19050" t="0" r="9525" b="0"/>
            <wp:docPr id="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7D0">
        <w:rPr>
          <w:rFonts w:ascii="Times New Roman" w:hAnsi="Times New Roman"/>
          <w:i/>
          <w:color w:val="1D1B11"/>
          <w:sz w:val="24"/>
          <w:szCs w:val="24"/>
        </w:rPr>
        <w:tab/>
        <w:t xml:space="preserve">4. </w:t>
      </w:r>
      <w:r>
        <w:rPr>
          <w:rFonts w:ascii="Times New Roman" w:hAnsi="Times New Roman"/>
          <w:i/>
          <w:noProof/>
          <w:color w:val="1D1B11"/>
          <w:sz w:val="24"/>
          <w:szCs w:val="24"/>
        </w:rPr>
        <w:drawing>
          <wp:inline distT="0" distB="0" distL="0" distR="0">
            <wp:extent cx="857250" cy="1257300"/>
            <wp:effectExtent l="19050" t="0" r="0" b="0"/>
            <wp:docPr id="1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9B9" w:rsidRPr="001B17D0" w:rsidRDefault="00BD59B9" w:rsidP="00BD59B9">
      <w:pPr>
        <w:spacing w:before="80" w:after="0" w:line="288" w:lineRule="auto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i/>
          <w:color w:val="1D1B11"/>
          <w:sz w:val="24"/>
          <w:szCs w:val="24"/>
        </w:rPr>
        <w:t xml:space="preserve">      </w:t>
      </w:r>
      <w:r w:rsidRPr="001B17D0">
        <w:rPr>
          <w:rFonts w:ascii="Times New Roman" w:hAnsi="Times New Roman"/>
          <w:color w:val="1D1B11"/>
          <w:sz w:val="24"/>
          <w:szCs w:val="24"/>
        </w:rPr>
        <w:t>окапи;</w:t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  <w:t xml:space="preserve">              </w:t>
      </w:r>
      <w:proofErr w:type="spellStart"/>
      <w:r w:rsidRPr="001B17D0">
        <w:rPr>
          <w:rFonts w:ascii="Times New Roman" w:hAnsi="Times New Roman"/>
          <w:color w:val="1D1B11"/>
          <w:sz w:val="24"/>
          <w:szCs w:val="24"/>
        </w:rPr>
        <w:t>фенек</w:t>
      </w:r>
      <w:proofErr w:type="spellEnd"/>
      <w:r w:rsidRPr="001B17D0">
        <w:rPr>
          <w:rFonts w:ascii="Times New Roman" w:hAnsi="Times New Roman"/>
          <w:color w:val="1D1B11"/>
          <w:sz w:val="24"/>
          <w:szCs w:val="24"/>
        </w:rPr>
        <w:t>;</w:t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  <w:t>коала;               обезьяна – ревун.</w:t>
      </w:r>
    </w:p>
    <w:p w:rsidR="00BD59B9" w:rsidRPr="001B17D0" w:rsidRDefault="00BD59B9" w:rsidP="00BD59B9">
      <w:pPr>
        <w:spacing w:after="0" w:line="288" w:lineRule="auto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А. Тропические пустыни;</w:t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  <w:t>Б. Тропические леса</w:t>
      </w:r>
    </w:p>
    <w:p w:rsidR="00BD59B9" w:rsidRPr="001B17D0" w:rsidRDefault="00BD59B9" w:rsidP="00BD59B9">
      <w:pPr>
        <w:spacing w:after="0" w:line="288" w:lineRule="auto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В. Эвкалиптовые леса;</w:t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  <w:t>Г. Экваториальные леса;</w:t>
      </w:r>
    </w:p>
    <w:p w:rsidR="00BD59B9" w:rsidRPr="001B17D0" w:rsidRDefault="00BD59B9" w:rsidP="00BD59B9">
      <w:pPr>
        <w:spacing w:after="0" w:line="288" w:lineRule="auto"/>
        <w:ind w:firstLine="567"/>
        <w:jc w:val="both"/>
        <w:rPr>
          <w:rFonts w:ascii="Times New Roman" w:hAnsi="Times New Roman"/>
          <w:i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Ответ:</w:t>
      </w:r>
      <w:r w:rsidRPr="001B17D0">
        <w:rPr>
          <w:rFonts w:ascii="Times New Roman" w:hAnsi="Times New Roman"/>
          <w:i/>
          <w:color w:val="1D1B11"/>
          <w:sz w:val="24"/>
          <w:szCs w:val="24"/>
        </w:rPr>
        <w:t xml:space="preserve"> </w:t>
      </w:r>
    </w:p>
    <w:p w:rsidR="00BD59B9" w:rsidRPr="001B17D0" w:rsidRDefault="00BD59B9" w:rsidP="00BD59B9">
      <w:pPr>
        <w:spacing w:before="80" w:after="0" w:line="288" w:lineRule="auto"/>
        <w:jc w:val="both"/>
        <w:rPr>
          <w:rFonts w:ascii="Times New Roman" w:hAnsi="Times New Roman"/>
          <w:b/>
          <w:i/>
          <w:color w:val="1D1B11"/>
          <w:sz w:val="24"/>
          <w:szCs w:val="24"/>
        </w:rPr>
      </w:pPr>
      <w:r w:rsidRPr="00914F49">
        <w:rPr>
          <w:rFonts w:ascii="Times New Roman" w:hAnsi="Times New Roman"/>
          <w:b/>
          <w:color w:val="1D1B11"/>
          <w:sz w:val="24"/>
          <w:szCs w:val="24"/>
        </w:rPr>
        <w:t>2</w:t>
      </w:r>
      <w:r w:rsidR="000E17FE" w:rsidRPr="00914F49">
        <w:rPr>
          <w:rFonts w:ascii="Times New Roman" w:hAnsi="Times New Roman"/>
          <w:b/>
          <w:color w:val="1D1B11"/>
          <w:sz w:val="24"/>
          <w:szCs w:val="24"/>
        </w:rPr>
        <w:t>1</w:t>
      </w:r>
      <w:r w:rsidRPr="00914F49">
        <w:rPr>
          <w:rFonts w:ascii="Times New Roman" w:hAnsi="Times New Roman"/>
          <w:b/>
          <w:color w:val="1D1B11"/>
          <w:sz w:val="24"/>
          <w:szCs w:val="24"/>
        </w:rPr>
        <w:t>.</w:t>
      </w:r>
      <w:r w:rsidRPr="001B17D0">
        <w:rPr>
          <w:rFonts w:ascii="Times New Roman" w:hAnsi="Times New Roman"/>
          <w:i/>
          <w:color w:val="1D1B11"/>
          <w:sz w:val="24"/>
          <w:szCs w:val="24"/>
        </w:rPr>
        <w:t xml:space="preserve"> </w:t>
      </w:r>
      <w:r w:rsidRPr="00190664">
        <w:rPr>
          <w:rFonts w:ascii="Times New Roman" w:hAnsi="Times New Roman"/>
          <w:b/>
          <w:color w:val="1D1B11"/>
          <w:sz w:val="24"/>
          <w:szCs w:val="24"/>
        </w:rPr>
        <w:t xml:space="preserve">Переведите  именованный масштаб </w:t>
      </w:r>
      <w:proofErr w:type="gramStart"/>
      <w:r w:rsidRPr="00190664">
        <w:rPr>
          <w:rFonts w:ascii="Times New Roman" w:hAnsi="Times New Roman"/>
          <w:b/>
          <w:color w:val="1D1B11"/>
          <w:sz w:val="24"/>
          <w:szCs w:val="24"/>
        </w:rPr>
        <w:t>в</w:t>
      </w:r>
      <w:proofErr w:type="gramEnd"/>
      <w:r w:rsidRPr="00190664">
        <w:rPr>
          <w:rFonts w:ascii="Times New Roman" w:hAnsi="Times New Roman"/>
          <w:b/>
          <w:color w:val="1D1B11"/>
          <w:sz w:val="24"/>
          <w:szCs w:val="24"/>
        </w:rPr>
        <w:t xml:space="preserve"> численный.</w:t>
      </w:r>
    </w:p>
    <w:p w:rsidR="00BD59B9" w:rsidRDefault="00BD59B9" w:rsidP="00BD59B9">
      <w:pPr>
        <w:spacing w:before="80" w:after="0" w:line="288" w:lineRule="auto"/>
        <w:jc w:val="both"/>
        <w:rPr>
          <w:rFonts w:ascii="Times New Roman" w:hAnsi="Times New Roman"/>
          <w:i/>
          <w:color w:val="1D1B11"/>
          <w:sz w:val="24"/>
          <w:szCs w:val="24"/>
        </w:rPr>
      </w:pPr>
      <w:r w:rsidRPr="001B17D0">
        <w:rPr>
          <w:rFonts w:ascii="Times New Roman" w:hAnsi="Times New Roman"/>
          <w:i/>
          <w:color w:val="1D1B11"/>
          <w:sz w:val="24"/>
          <w:szCs w:val="24"/>
        </w:rPr>
        <w:t xml:space="preserve">      В 1 см   100 км: ________________________________________________________</w:t>
      </w:r>
    </w:p>
    <w:p w:rsidR="00DA4012" w:rsidRPr="001B17D0" w:rsidRDefault="00DA4012" w:rsidP="00BD59B9">
      <w:pPr>
        <w:spacing w:before="80" w:after="0" w:line="288" w:lineRule="auto"/>
        <w:jc w:val="both"/>
        <w:rPr>
          <w:rFonts w:ascii="Times New Roman" w:hAnsi="Times New Roman"/>
          <w:i/>
          <w:color w:val="1D1B11"/>
          <w:sz w:val="24"/>
          <w:szCs w:val="24"/>
        </w:rPr>
      </w:pPr>
    </w:p>
    <w:p w:rsidR="00BD59B9" w:rsidRPr="00190664" w:rsidRDefault="00BD59B9" w:rsidP="00BD59B9">
      <w:pPr>
        <w:spacing w:after="0" w:line="288" w:lineRule="auto"/>
        <w:jc w:val="both"/>
        <w:rPr>
          <w:rFonts w:ascii="Times New Roman" w:hAnsi="Times New Roman"/>
          <w:b/>
          <w:color w:val="1D1B11"/>
          <w:sz w:val="24"/>
          <w:szCs w:val="24"/>
        </w:rPr>
      </w:pPr>
      <w:r w:rsidRPr="00190664">
        <w:rPr>
          <w:rFonts w:ascii="Times New Roman" w:hAnsi="Times New Roman"/>
          <w:b/>
          <w:color w:val="1D1B11"/>
          <w:sz w:val="24"/>
          <w:szCs w:val="24"/>
        </w:rPr>
        <w:t>2</w:t>
      </w:r>
      <w:r w:rsidR="000E17FE">
        <w:rPr>
          <w:rFonts w:ascii="Times New Roman" w:hAnsi="Times New Roman"/>
          <w:b/>
          <w:color w:val="1D1B11"/>
          <w:sz w:val="24"/>
          <w:szCs w:val="24"/>
        </w:rPr>
        <w:t>2</w:t>
      </w:r>
      <w:r w:rsidRPr="00190664">
        <w:rPr>
          <w:rFonts w:ascii="Times New Roman" w:hAnsi="Times New Roman"/>
          <w:b/>
          <w:color w:val="1D1B11"/>
          <w:sz w:val="24"/>
          <w:szCs w:val="24"/>
        </w:rPr>
        <w:t xml:space="preserve">. Распределите высочайшие вершины мира от самой низкой </w:t>
      </w:r>
      <w:proofErr w:type="gramStart"/>
      <w:r w:rsidRPr="00190664">
        <w:rPr>
          <w:rFonts w:ascii="Times New Roman" w:hAnsi="Times New Roman"/>
          <w:b/>
          <w:color w:val="1D1B11"/>
          <w:sz w:val="24"/>
          <w:szCs w:val="24"/>
        </w:rPr>
        <w:t>до</w:t>
      </w:r>
      <w:proofErr w:type="gramEnd"/>
      <w:r w:rsidRPr="00190664">
        <w:rPr>
          <w:rFonts w:ascii="Times New Roman" w:hAnsi="Times New Roman"/>
          <w:b/>
          <w:color w:val="1D1B11"/>
          <w:sz w:val="24"/>
          <w:szCs w:val="24"/>
        </w:rPr>
        <w:t xml:space="preserve"> наиболее высокой: </w:t>
      </w:r>
    </w:p>
    <w:p w:rsidR="00BD59B9" w:rsidRPr="001B17D0" w:rsidRDefault="00BD59B9" w:rsidP="00BD59B9">
      <w:pPr>
        <w:spacing w:after="0" w:line="288" w:lineRule="auto"/>
        <w:jc w:val="both"/>
        <w:rPr>
          <w:rFonts w:ascii="Times New Roman" w:hAnsi="Times New Roman"/>
          <w:b/>
          <w:i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 xml:space="preserve">1. Килиманджаро; 2. Эверест; 3. Косцюшко, 4. </w:t>
      </w:r>
      <w:proofErr w:type="spellStart"/>
      <w:r w:rsidRPr="001B17D0">
        <w:rPr>
          <w:rFonts w:ascii="Times New Roman" w:hAnsi="Times New Roman"/>
          <w:color w:val="1D1B11"/>
          <w:sz w:val="24"/>
          <w:szCs w:val="24"/>
        </w:rPr>
        <w:t>Аконкагуа</w:t>
      </w:r>
      <w:proofErr w:type="spellEnd"/>
      <w:r w:rsidRPr="001B17D0">
        <w:rPr>
          <w:rFonts w:ascii="Times New Roman" w:hAnsi="Times New Roman"/>
          <w:b/>
          <w:i/>
          <w:color w:val="1D1B11"/>
          <w:sz w:val="24"/>
          <w:szCs w:val="24"/>
        </w:rPr>
        <w:t xml:space="preserve"> </w:t>
      </w:r>
    </w:p>
    <w:p w:rsidR="00BD59B9" w:rsidRPr="001B17D0" w:rsidRDefault="00BD59B9" w:rsidP="00BD59B9">
      <w:pPr>
        <w:spacing w:after="0" w:line="288" w:lineRule="auto"/>
        <w:jc w:val="both"/>
        <w:rPr>
          <w:rFonts w:ascii="Times New Roman" w:hAnsi="Times New Roman"/>
          <w:b/>
          <w:i/>
          <w:color w:val="1D1B11"/>
          <w:sz w:val="24"/>
          <w:szCs w:val="24"/>
        </w:rPr>
      </w:pPr>
    </w:p>
    <w:p w:rsidR="00BD59B9" w:rsidRPr="001B17D0" w:rsidRDefault="00BD59B9" w:rsidP="00BD59B9">
      <w:pPr>
        <w:spacing w:after="0" w:line="288" w:lineRule="auto"/>
        <w:jc w:val="both"/>
        <w:rPr>
          <w:rFonts w:ascii="Times New Roman" w:hAnsi="Times New Roman"/>
          <w:b/>
          <w:i/>
          <w:color w:val="1D1B11"/>
          <w:sz w:val="24"/>
          <w:szCs w:val="24"/>
        </w:rPr>
      </w:pPr>
      <w:r w:rsidRPr="00914F49">
        <w:rPr>
          <w:rFonts w:ascii="Times New Roman" w:hAnsi="Times New Roman"/>
          <w:b/>
          <w:color w:val="1D1B11"/>
          <w:sz w:val="24"/>
          <w:szCs w:val="24"/>
        </w:rPr>
        <w:t>2</w:t>
      </w:r>
      <w:r w:rsidR="000E17FE" w:rsidRPr="00914F49">
        <w:rPr>
          <w:rFonts w:ascii="Times New Roman" w:hAnsi="Times New Roman"/>
          <w:b/>
          <w:color w:val="1D1B11"/>
          <w:sz w:val="24"/>
          <w:szCs w:val="24"/>
        </w:rPr>
        <w:t>3</w:t>
      </w:r>
      <w:r w:rsidRPr="00914F49">
        <w:rPr>
          <w:rFonts w:ascii="Times New Roman" w:hAnsi="Times New Roman"/>
          <w:b/>
          <w:color w:val="1D1B11"/>
          <w:sz w:val="24"/>
          <w:szCs w:val="24"/>
        </w:rPr>
        <w:t>.</w:t>
      </w:r>
      <w:r w:rsidRPr="00190664">
        <w:rPr>
          <w:rFonts w:ascii="Times New Roman" w:hAnsi="Times New Roman"/>
          <w:b/>
          <w:color w:val="1D1B11"/>
          <w:sz w:val="24"/>
          <w:szCs w:val="24"/>
        </w:rPr>
        <w:t xml:space="preserve">  Из перечисленных морей, омывающих территорию Евразии, назовите море,  не относящееся </w:t>
      </w:r>
      <w:proofErr w:type="gramStart"/>
      <w:r w:rsidRPr="00190664">
        <w:rPr>
          <w:rFonts w:ascii="Times New Roman" w:hAnsi="Times New Roman"/>
          <w:b/>
          <w:color w:val="1D1B11"/>
          <w:sz w:val="24"/>
          <w:szCs w:val="24"/>
        </w:rPr>
        <w:t>к</w:t>
      </w:r>
      <w:proofErr w:type="gramEnd"/>
      <w:r w:rsidRPr="00190664">
        <w:rPr>
          <w:rFonts w:ascii="Times New Roman" w:hAnsi="Times New Roman"/>
          <w:b/>
          <w:color w:val="1D1B11"/>
          <w:sz w:val="24"/>
          <w:szCs w:val="24"/>
        </w:rPr>
        <w:t xml:space="preserve"> окраинным:</w:t>
      </w:r>
    </w:p>
    <w:p w:rsidR="00BD59B9" w:rsidRPr="001B17D0" w:rsidRDefault="00BD59B9" w:rsidP="00BD59B9">
      <w:pPr>
        <w:spacing w:after="0" w:line="288" w:lineRule="auto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1. Аравийское;</w:t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  <w:t>2. Охотское;</w:t>
      </w:r>
    </w:p>
    <w:p w:rsidR="00BD59B9" w:rsidRPr="001B17D0" w:rsidRDefault="00BD59B9" w:rsidP="00BD59B9">
      <w:pPr>
        <w:spacing w:after="0" w:line="288" w:lineRule="auto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3. Желтое;</w:t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</w:r>
      <w:r w:rsidRPr="001B17D0">
        <w:rPr>
          <w:rFonts w:ascii="Times New Roman" w:hAnsi="Times New Roman"/>
          <w:color w:val="1D1B11"/>
          <w:sz w:val="24"/>
          <w:szCs w:val="24"/>
        </w:rPr>
        <w:tab/>
        <w:t xml:space="preserve">            4. Балтийское.</w:t>
      </w:r>
    </w:p>
    <w:p w:rsidR="00BD59B9" w:rsidRPr="00190664" w:rsidRDefault="00BD59B9" w:rsidP="00BD59B9">
      <w:pPr>
        <w:spacing w:after="0" w:line="288" w:lineRule="auto"/>
        <w:jc w:val="both"/>
        <w:rPr>
          <w:rFonts w:ascii="Times New Roman" w:hAnsi="Times New Roman"/>
          <w:b/>
          <w:color w:val="1D1B11"/>
          <w:sz w:val="24"/>
          <w:szCs w:val="24"/>
        </w:rPr>
      </w:pPr>
    </w:p>
    <w:p w:rsidR="00BD59B9" w:rsidRPr="00190664" w:rsidRDefault="00BD59B9" w:rsidP="00BD59B9">
      <w:pPr>
        <w:spacing w:after="0" w:line="288" w:lineRule="auto"/>
        <w:jc w:val="both"/>
        <w:rPr>
          <w:rFonts w:ascii="Times New Roman" w:hAnsi="Times New Roman"/>
          <w:b/>
          <w:color w:val="1D1B11"/>
          <w:sz w:val="24"/>
          <w:szCs w:val="24"/>
        </w:rPr>
      </w:pPr>
      <w:r w:rsidRPr="00190664">
        <w:rPr>
          <w:rFonts w:ascii="Times New Roman" w:hAnsi="Times New Roman"/>
          <w:b/>
          <w:color w:val="1D1B11"/>
          <w:sz w:val="24"/>
          <w:szCs w:val="24"/>
        </w:rPr>
        <w:t>2</w:t>
      </w:r>
      <w:r w:rsidR="000E17FE">
        <w:rPr>
          <w:rFonts w:ascii="Times New Roman" w:hAnsi="Times New Roman"/>
          <w:b/>
          <w:color w:val="1D1B11"/>
          <w:sz w:val="24"/>
          <w:szCs w:val="24"/>
        </w:rPr>
        <w:t>4</w:t>
      </w:r>
      <w:r w:rsidRPr="00190664">
        <w:rPr>
          <w:rFonts w:ascii="Times New Roman" w:hAnsi="Times New Roman"/>
          <w:b/>
          <w:color w:val="1D1B11"/>
          <w:sz w:val="24"/>
          <w:szCs w:val="24"/>
        </w:rPr>
        <w:t>. Выберите верные варианты ответа. Факторами почвообразования являются:</w:t>
      </w:r>
    </w:p>
    <w:p w:rsidR="00BD59B9" w:rsidRPr="001B17D0" w:rsidRDefault="00BD59B9" w:rsidP="00BD59B9">
      <w:pPr>
        <w:spacing w:after="0" w:line="288" w:lineRule="auto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1. Растительность;</w:t>
      </w:r>
    </w:p>
    <w:p w:rsidR="00BD59B9" w:rsidRPr="001B17D0" w:rsidRDefault="00BD59B9" w:rsidP="00BD59B9">
      <w:pPr>
        <w:spacing w:after="0" w:line="288" w:lineRule="auto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2. Климат;</w:t>
      </w:r>
    </w:p>
    <w:p w:rsidR="00BD59B9" w:rsidRPr="001B17D0" w:rsidRDefault="00BD59B9" w:rsidP="00BD59B9">
      <w:pPr>
        <w:spacing w:after="0" w:line="288" w:lineRule="auto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3. Горные породы;</w:t>
      </w:r>
    </w:p>
    <w:p w:rsidR="00BD59B9" w:rsidRPr="00DA4012" w:rsidRDefault="00BD59B9" w:rsidP="00DA4012">
      <w:pPr>
        <w:spacing w:after="0" w:line="288" w:lineRule="auto"/>
        <w:ind w:firstLine="567"/>
        <w:jc w:val="both"/>
        <w:rPr>
          <w:rFonts w:ascii="Times New Roman" w:hAnsi="Times New Roman"/>
          <w:b/>
          <w:i/>
          <w:color w:val="1D1B11"/>
          <w:sz w:val="24"/>
          <w:szCs w:val="24"/>
        </w:rPr>
      </w:pPr>
      <w:r w:rsidRPr="001B17D0">
        <w:rPr>
          <w:rFonts w:ascii="Times New Roman" w:hAnsi="Times New Roman"/>
          <w:color w:val="1D1B11"/>
          <w:sz w:val="24"/>
          <w:szCs w:val="24"/>
        </w:rPr>
        <w:t>4. все варианты верны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5"/>
      </w:tblGrid>
      <w:tr w:rsidR="00BD59B9" w:rsidRPr="001B17D0" w:rsidTr="00E9730B">
        <w:trPr>
          <w:trHeight w:val="364"/>
        </w:trPr>
        <w:tc>
          <w:tcPr>
            <w:tcW w:w="9605" w:type="dxa"/>
          </w:tcPr>
          <w:p w:rsidR="00BD59B9" w:rsidRPr="001B17D0" w:rsidRDefault="00DA4012" w:rsidP="00914F49">
            <w:pPr>
              <w:spacing w:before="80" w:line="288" w:lineRule="auto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lastRenderedPageBreak/>
              <w:t>Задание</w:t>
            </w:r>
            <w:r w:rsidR="00BD59B9" w:rsidRPr="001B17D0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 аналитического раунда</w:t>
            </w:r>
          </w:p>
        </w:tc>
      </w:tr>
    </w:tbl>
    <w:p w:rsidR="00BD59B9" w:rsidRPr="00190664" w:rsidRDefault="00BD59B9" w:rsidP="00BD59B9">
      <w:pPr>
        <w:spacing w:before="80" w:line="288" w:lineRule="auto"/>
        <w:jc w:val="both"/>
        <w:rPr>
          <w:rFonts w:ascii="Times New Roman" w:hAnsi="Times New Roman"/>
          <w:b/>
          <w:color w:val="1D1B11"/>
          <w:sz w:val="24"/>
          <w:szCs w:val="24"/>
        </w:rPr>
      </w:pPr>
      <w:r w:rsidRPr="00190664">
        <w:rPr>
          <w:rFonts w:ascii="Times New Roman" w:hAnsi="Times New Roman"/>
          <w:b/>
          <w:color w:val="1D1B11"/>
          <w:sz w:val="24"/>
          <w:szCs w:val="24"/>
        </w:rPr>
        <w:t xml:space="preserve">В пустыне </w:t>
      </w:r>
      <w:proofErr w:type="spellStart"/>
      <w:r w:rsidRPr="00190664">
        <w:rPr>
          <w:rFonts w:ascii="Times New Roman" w:hAnsi="Times New Roman"/>
          <w:b/>
          <w:color w:val="1D1B11"/>
          <w:sz w:val="24"/>
          <w:szCs w:val="24"/>
        </w:rPr>
        <w:t>Намиб</w:t>
      </w:r>
      <w:proofErr w:type="spellEnd"/>
      <w:r w:rsidRPr="00190664">
        <w:rPr>
          <w:rFonts w:ascii="Times New Roman" w:hAnsi="Times New Roman"/>
          <w:b/>
          <w:color w:val="1D1B11"/>
          <w:sz w:val="24"/>
          <w:szCs w:val="24"/>
        </w:rPr>
        <w:t xml:space="preserve"> в июне заблудившийся путешественник видит отбрасываемую тень впереди себя. В каком направлении ему нужно двигаться, чтобы выйти к океану?</w:t>
      </w:r>
    </w:p>
    <w:p w:rsidR="00BD59B9" w:rsidRPr="001B17D0" w:rsidRDefault="00BD59B9" w:rsidP="00BD59B9">
      <w:pPr>
        <w:spacing w:before="80" w:line="288" w:lineRule="auto"/>
        <w:jc w:val="both"/>
        <w:rPr>
          <w:rFonts w:ascii="Times New Roman" w:hAnsi="Times New Roman"/>
          <w:b/>
          <w:i/>
          <w:color w:val="1D1B11"/>
          <w:sz w:val="24"/>
          <w:szCs w:val="24"/>
        </w:rPr>
      </w:pPr>
    </w:p>
    <w:p w:rsidR="00BD59B9" w:rsidRPr="001B17D0" w:rsidRDefault="00BD59B9" w:rsidP="00BD59B9">
      <w:pPr>
        <w:spacing w:before="80" w:line="288" w:lineRule="auto"/>
        <w:jc w:val="both"/>
        <w:rPr>
          <w:rFonts w:ascii="Times New Roman" w:hAnsi="Times New Roman"/>
          <w:b/>
          <w:i/>
          <w:color w:val="1D1B11"/>
          <w:sz w:val="24"/>
          <w:szCs w:val="24"/>
        </w:rPr>
      </w:pPr>
    </w:p>
    <w:p w:rsidR="00BD59B9" w:rsidRPr="001B17D0" w:rsidRDefault="00BD59B9" w:rsidP="00BD59B9">
      <w:pPr>
        <w:spacing w:before="80" w:line="288" w:lineRule="auto"/>
        <w:jc w:val="both"/>
        <w:rPr>
          <w:rFonts w:ascii="Times New Roman" w:hAnsi="Times New Roman"/>
          <w:b/>
          <w:i/>
          <w:color w:val="1D1B11"/>
          <w:sz w:val="24"/>
          <w:szCs w:val="24"/>
        </w:rPr>
      </w:pPr>
    </w:p>
    <w:p w:rsidR="00BD59B9" w:rsidRPr="001B17D0" w:rsidRDefault="00BD59B9" w:rsidP="00BD59B9">
      <w:pPr>
        <w:spacing w:before="80" w:line="288" w:lineRule="auto"/>
        <w:jc w:val="both"/>
        <w:rPr>
          <w:rFonts w:ascii="Times New Roman" w:hAnsi="Times New Roman"/>
          <w:b/>
          <w:i/>
          <w:color w:val="1D1B11"/>
          <w:sz w:val="24"/>
          <w:szCs w:val="24"/>
        </w:rPr>
      </w:pPr>
    </w:p>
    <w:p w:rsidR="00BD59B9" w:rsidRPr="001B17D0" w:rsidRDefault="00BD59B9" w:rsidP="00BD59B9">
      <w:pPr>
        <w:spacing w:before="80" w:line="288" w:lineRule="auto"/>
        <w:jc w:val="both"/>
        <w:rPr>
          <w:rFonts w:ascii="Times New Roman" w:hAnsi="Times New Roman"/>
          <w:b/>
          <w:i/>
          <w:color w:val="1D1B11"/>
          <w:sz w:val="24"/>
          <w:szCs w:val="24"/>
        </w:rPr>
      </w:pPr>
    </w:p>
    <w:p w:rsidR="00BD59B9" w:rsidRDefault="00BD59B9" w:rsidP="00BD59B9">
      <w:pPr>
        <w:spacing w:after="0" w:line="288" w:lineRule="auto"/>
        <w:jc w:val="both"/>
        <w:rPr>
          <w:rFonts w:ascii="Times New Roman" w:hAnsi="Times New Roman"/>
          <w:i/>
          <w:color w:val="1D1B11"/>
          <w:sz w:val="28"/>
          <w:szCs w:val="28"/>
        </w:rPr>
      </w:pPr>
    </w:p>
    <w:p w:rsidR="00BD59B9" w:rsidRDefault="00BD59B9" w:rsidP="00BD59B9">
      <w:pPr>
        <w:spacing w:after="0" w:line="288" w:lineRule="auto"/>
        <w:jc w:val="both"/>
        <w:rPr>
          <w:rFonts w:ascii="Times New Roman" w:hAnsi="Times New Roman"/>
          <w:i/>
          <w:color w:val="1D1B11"/>
          <w:sz w:val="28"/>
          <w:szCs w:val="28"/>
        </w:rPr>
      </w:pPr>
    </w:p>
    <w:p w:rsidR="00BD59B9" w:rsidRDefault="00BD59B9" w:rsidP="00BD59B9">
      <w:pPr>
        <w:spacing w:after="0" w:line="288" w:lineRule="auto"/>
        <w:jc w:val="both"/>
        <w:rPr>
          <w:rFonts w:ascii="Times New Roman" w:hAnsi="Times New Roman"/>
          <w:i/>
          <w:color w:val="1D1B11"/>
          <w:sz w:val="28"/>
          <w:szCs w:val="28"/>
        </w:rPr>
      </w:pPr>
    </w:p>
    <w:p w:rsidR="00BD59B9" w:rsidRPr="00190664" w:rsidRDefault="00BD59B9" w:rsidP="00BD59B9">
      <w:pPr>
        <w:spacing w:after="0" w:line="288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BD59B9" w:rsidRPr="001B17D0" w:rsidRDefault="00BD59B9" w:rsidP="00BD59B9">
      <w:pPr>
        <w:rPr>
          <w:color w:val="1D1B11"/>
        </w:rPr>
      </w:pPr>
    </w:p>
    <w:p w:rsidR="00BD59B9" w:rsidRDefault="00BD59B9" w:rsidP="00BD59B9">
      <w:pPr>
        <w:spacing w:before="80" w:line="288" w:lineRule="auto"/>
        <w:jc w:val="both"/>
        <w:rPr>
          <w:rFonts w:ascii="Times New Roman" w:hAnsi="Times New Roman"/>
          <w:b/>
          <w:color w:val="1D1B11"/>
          <w:sz w:val="24"/>
          <w:szCs w:val="24"/>
          <w:u w:val="single"/>
        </w:rPr>
      </w:pPr>
    </w:p>
    <w:p w:rsidR="00881C04" w:rsidRDefault="00881C04"/>
    <w:sectPr w:rsidR="00881C04" w:rsidSect="0088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5730"/>
    <w:multiLevelType w:val="hybridMultilevel"/>
    <w:tmpl w:val="BE429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E45D17"/>
    <w:multiLevelType w:val="hybridMultilevel"/>
    <w:tmpl w:val="0C1E39F2"/>
    <w:lvl w:ilvl="0" w:tplc="BCD8321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11BC088E"/>
    <w:multiLevelType w:val="hybridMultilevel"/>
    <w:tmpl w:val="8018BFE8"/>
    <w:lvl w:ilvl="0" w:tplc="984625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623735"/>
    <w:multiLevelType w:val="hybridMultilevel"/>
    <w:tmpl w:val="B07C2C64"/>
    <w:lvl w:ilvl="0" w:tplc="7EF2831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37C825E3"/>
    <w:multiLevelType w:val="hybridMultilevel"/>
    <w:tmpl w:val="EF924F1A"/>
    <w:lvl w:ilvl="0" w:tplc="179AE2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3AE335D"/>
    <w:multiLevelType w:val="hybridMultilevel"/>
    <w:tmpl w:val="FF089286"/>
    <w:lvl w:ilvl="0" w:tplc="7138D49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45175050"/>
    <w:multiLevelType w:val="hybridMultilevel"/>
    <w:tmpl w:val="988C9C56"/>
    <w:lvl w:ilvl="0" w:tplc="48BCBB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CD146A"/>
    <w:multiLevelType w:val="hybridMultilevel"/>
    <w:tmpl w:val="5FA819E2"/>
    <w:lvl w:ilvl="0" w:tplc="75440BB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623E2AE0"/>
    <w:multiLevelType w:val="hybridMultilevel"/>
    <w:tmpl w:val="6F2E94CE"/>
    <w:lvl w:ilvl="0" w:tplc="B4C452C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B9"/>
    <w:rsid w:val="000E17FE"/>
    <w:rsid w:val="00155312"/>
    <w:rsid w:val="002004CD"/>
    <w:rsid w:val="003F76CB"/>
    <w:rsid w:val="005D7172"/>
    <w:rsid w:val="00881C04"/>
    <w:rsid w:val="00914F49"/>
    <w:rsid w:val="009B14B3"/>
    <w:rsid w:val="00BD59B9"/>
    <w:rsid w:val="00CD6ECB"/>
    <w:rsid w:val="00CF2F97"/>
    <w:rsid w:val="00DA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D59B9"/>
    <w:pPr>
      <w:ind w:left="720"/>
      <w:contextualSpacing/>
    </w:pPr>
  </w:style>
  <w:style w:type="paragraph" w:customStyle="1" w:styleId="10">
    <w:name w:val="Обычный1"/>
    <w:rsid w:val="00BD59B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BD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9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914F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D59B9"/>
    <w:pPr>
      <w:ind w:left="720"/>
      <w:contextualSpacing/>
    </w:pPr>
  </w:style>
  <w:style w:type="paragraph" w:customStyle="1" w:styleId="10">
    <w:name w:val="Обычный1"/>
    <w:rsid w:val="00BD59B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BD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9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914F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800</Words>
  <Characters>4560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Admin</cp:lastModifiedBy>
  <cp:revision>2</cp:revision>
  <dcterms:created xsi:type="dcterms:W3CDTF">2020-10-05T09:09:00Z</dcterms:created>
  <dcterms:modified xsi:type="dcterms:W3CDTF">2020-10-05T09:09:00Z</dcterms:modified>
</cp:coreProperties>
</file>