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8A" w:rsidRPr="006B5FC7" w:rsidRDefault="004B378A" w:rsidP="004B378A">
      <w:pPr>
        <w:pStyle w:val="a3"/>
        <w:rPr>
          <w:rFonts w:ascii="Times New Roman" w:hAnsi="Times New Roman"/>
          <w:sz w:val="24"/>
        </w:rPr>
      </w:pPr>
      <w:r w:rsidRPr="006B5FC7">
        <w:rPr>
          <w:rFonts w:ascii="Times New Roman" w:hAnsi="Times New Roman"/>
          <w:sz w:val="24"/>
        </w:rPr>
        <w:t xml:space="preserve">Школьный  этап </w:t>
      </w:r>
    </w:p>
    <w:p w:rsidR="004B378A" w:rsidRPr="006B5FC7" w:rsidRDefault="004B378A" w:rsidP="004B378A">
      <w:pPr>
        <w:pStyle w:val="a3"/>
        <w:rPr>
          <w:rFonts w:ascii="Times New Roman" w:hAnsi="Times New Roman"/>
          <w:sz w:val="24"/>
        </w:rPr>
      </w:pPr>
      <w:r w:rsidRPr="006B5FC7">
        <w:rPr>
          <w:rFonts w:ascii="Times New Roman" w:hAnsi="Times New Roman"/>
          <w:sz w:val="24"/>
        </w:rPr>
        <w:t>Всероссийской олимпиады школьников</w:t>
      </w:r>
    </w:p>
    <w:p w:rsidR="004B378A" w:rsidRPr="006B5FC7" w:rsidRDefault="00554392" w:rsidP="004B378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="000F5D1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 w:rsidR="000F5D1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</w:t>
      </w:r>
      <w:r w:rsidR="000F5D17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</w:t>
      </w:r>
      <w:r w:rsidR="004B378A" w:rsidRPr="006B5FC7">
        <w:rPr>
          <w:rFonts w:ascii="Times New Roman" w:hAnsi="Times New Roman"/>
          <w:sz w:val="24"/>
        </w:rPr>
        <w:t>учебный год</w:t>
      </w:r>
    </w:p>
    <w:p w:rsidR="004B378A" w:rsidRPr="006B5FC7" w:rsidRDefault="004B378A" w:rsidP="004B378A">
      <w:pPr>
        <w:pStyle w:val="a3"/>
        <w:rPr>
          <w:rFonts w:ascii="Times New Roman" w:hAnsi="Times New Roman"/>
          <w:sz w:val="24"/>
        </w:rPr>
      </w:pPr>
      <w:r w:rsidRPr="006B5FC7">
        <w:rPr>
          <w:rFonts w:ascii="Times New Roman" w:hAnsi="Times New Roman"/>
          <w:sz w:val="24"/>
        </w:rPr>
        <w:t xml:space="preserve">Русский язык </w:t>
      </w:r>
    </w:p>
    <w:p w:rsidR="004B378A" w:rsidRPr="006B5FC7" w:rsidRDefault="00870BFE" w:rsidP="004B378A">
      <w:pPr>
        <w:pStyle w:val="a3"/>
        <w:spacing w:line="312" w:lineRule="auto"/>
        <w:rPr>
          <w:rFonts w:ascii="Times New Roman" w:hAnsi="Times New Roman"/>
          <w:sz w:val="24"/>
        </w:rPr>
      </w:pPr>
      <w:r w:rsidRPr="006B5FC7">
        <w:rPr>
          <w:rFonts w:ascii="Times New Roman" w:hAnsi="Times New Roman"/>
          <w:sz w:val="24"/>
        </w:rPr>
        <w:t>7</w:t>
      </w:r>
      <w:r w:rsidR="00395369" w:rsidRPr="006B5FC7">
        <w:rPr>
          <w:rFonts w:ascii="Times New Roman" w:hAnsi="Times New Roman"/>
          <w:sz w:val="24"/>
        </w:rPr>
        <w:t>-</w:t>
      </w:r>
      <w:r w:rsidRPr="006B5FC7">
        <w:rPr>
          <w:rFonts w:ascii="Times New Roman" w:hAnsi="Times New Roman"/>
          <w:sz w:val="24"/>
        </w:rPr>
        <w:t>8</w:t>
      </w:r>
      <w:r w:rsidR="00F33704">
        <w:rPr>
          <w:rFonts w:ascii="Times New Roman" w:hAnsi="Times New Roman"/>
          <w:sz w:val="24"/>
        </w:rPr>
        <w:t xml:space="preserve"> </w:t>
      </w:r>
      <w:r w:rsidR="004B378A" w:rsidRPr="006B5FC7">
        <w:rPr>
          <w:rFonts w:ascii="Times New Roman" w:hAnsi="Times New Roman"/>
          <w:sz w:val="24"/>
        </w:rPr>
        <w:t>класс</w:t>
      </w:r>
    </w:p>
    <w:p w:rsidR="004B378A" w:rsidRPr="006B5FC7" w:rsidRDefault="004B378A" w:rsidP="004B378A">
      <w:pPr>
        <w:pStyle w:val="a3"/>
        <w:spacing w:line="312" w:lineRule="auto"/>
        <w:rPr>
          <w:rFonts w:ascii="Times New Roman" w:hAnsi="Times New Roman"/>
          <w:bCs w:val="0"/>
          <w:sz w:val="24"/>
        </w:rPr>
      </w:pPr>
      <w:r w:rsidRPr="006B5FC7">
        <w:rPr>
          <w:rFonts w:ascii="Times New Roman" w:hAnsi="Times New Roman"/>
          <w:bCs w:val="0"/>
          <w:sz w:val="24"/>
        </w:rPr>
        <w:t>Дорогие участники олимпиады!</w:t>
      </w:r>
    </w:p>
    <w:p w:rsidR="004B378A" w:rsidRPr="000F5D17" w:rsidRDefault="004B378A" w:rsidP="00D76368">
      <w:pPr>
        <w:pStyle w:val="a3"/>
        <w:spacing w:line="312" w:lineRule="auto"/>
        <w:rPr>
          <w:rFonts w:ascii="Times New Roman" w:hAnsi="Times New Roman"/>
          <w:b w:val="0"/>
          <w:sz w:val="24"/>
        </w:rPr>
      </w:pPr>
      <w:r w:rsidRPr="000F5D17">
        <w:rPr>
          <w:rFonts w:ascii="Times New Roman" w:hAnsi="Times New Roman"/>
          <w:b w:val="0"/>
          <w:sz w:val="24"/>
        </w:rPr>
        <w:t>Предлагаем вам выполнить ряд заданий, чтобы проверить свои знания русского языка и языковую интуицию, показать лингвистический кругозор и культурно-речевые способности.</w:t>
      </w:r>
    </w:p>
    <w:p w:rsidR="004B378A" w:rsidRPr="000F5D17" w:rsidRDefault="004B378A" w:rsidP="00D76368">
      <w:pPr>
        <w:pStyle w:val="a3"/>
        <w:spacing w:line="312" w:lineRule="auto"/>
        <w:rPr>
          <w:rFonts w:ascii="Times New Roman" w:hAnsi="Times New Roman"/>
          <w:b w:val="0"/>
          <w:sz w:val="24"/>
        </w:rPr>
      </w:pPr>
      <w:r w:rsidRPr="000F5D17">
        <w:rPr>
          <w:rFonts w:ascii="Times New Roman" w:hAnsi="Times New Roman"/>
          <w:b w:val="0"/>
          <w:sz w:val="24"/>
        </w:rPr>
        <w:t>Внимательно читайте формулировку задания, старайтесь выполнять его последовательно, это поможет вам найти наиболее полный   ответ.</w:t>
      </w:r>
    </w:p>
    <w:p w:rsidR="00FB70F6" w:rsidRPr="00211584" w:rsidRDefault="00FB70F6" w:rsidP="00D76368">
      <w:pPr>
        <w:pStyle w:val="a3"/>
        <w:spacing w:line="312" w:lineRule="auto"/>
        <w:rPr>
          <w:rFonts w:ascii="Times New Roman" w:hAnsi="Times New Roman"/>
          <w:sz w:val="24"/>
        </w:rPr>
      </w:pPr>
      <w:r w:rsidRPr="00211584">
        <w:rPr>
          <w:rFonts w:ascii="Times New Roman" w:hAnsi="Times New Roman"/>
          <w:sz w:val="24"/>
        </w:rPr>
        <w:t xml:space="preserve">Максимальное количество баллов, которое вы можете набрать – </w:t>
      </w:r>
      <w:r w:rsidR="00744A99">
        <w:rPr>
          <w:rFonts w:ascii="Times New Roman" w:hAnsi="Times New Roman"/>
          <w:sz w:val="24"/>
        </w:rPr>
        <w:t>39</w:t>
      </w:r>
    </w:p>
    <w:p w:rsidR="00FB70F6" w:rsidRPr="00211584" w:rsidRDefault="00FB70F6" w:rsidP="00D76368">
      <w:pPr>
        <w:pStyle w:val="a3"/>
        <w:spacing w:line="312" w:lineRule="auto"/>
        <w:rPr>
          <w:rFonts w:ascii="Times New Roman" w:hAnsi="Times New Roman"/>
          <w:b w:val="0"/>
          <w:sz w:val="24"/>
        </w:rPr>
      </w:pPr>
      <w:r w:rsidRPr="00211584">
        <w:rPr>
          <w:rFonts w:ascii="Times New Roman" w:hAnsi="Times New Roman"/>
          <w:b w:val="0"/>
          <w:sz w:val="24"/>
        </w:rPr>
        <w:t xml:space="preserve">На выполнение работы отводится  </w:t>
      </w:r>
      <w:r w:rsidR="00D76368" w:rsidRPr="00211584">
        <w:rPr>
          <w:rFonts w:ascii="Times New Roman" w:hAnsi="Times New Roman"/>
          <w:b w:val="0"/>
          <w:sz w:val="24"/>
        </w:rPr>
        <w:t>5</w:t>
      </w:r>
      <w:r w:rsidRPr="00211584">
        <w:rPr>
          <w:rFonts w:ascii="Times New Roman" w:hAnsi="Times New Roman"/>
          <w:b w:val="0"/>
          <w:sz w:val="24"/>
        </w:rPr>
        <w:t>0 мин</w:t>
      </w:r>
    </w:p>
    <w:p w:rsidR="00554392" w:rsidRDefault="00554392" w:rsidP="000F5D17">
      <w:pPr>
        <w:pStyle w:val="Default"/>
        <w:jc w:val="both"/>
        <w:rPr>
          <w:b/>
          <w:bCs/>
          <w:szCs w:val="28"/>
        </w:rPr>
      </w:pPr>
      <w:r w:rsidRPr="000F5D17">
        <w:rPr>
          <w:b/>
          <w:bCs/>
          <w:szCs w:val="28"/>
        </w:rPr>
        <w:t xml:space="preserve">Задание № </w:t>
      </w:r>
      <w:r w:rsidR="000F5D17" w:rsidRPr="000F5D17">
        <w:rPr>
          <w:b/>
          <w:bCs/>
          <w:szCs w:val="28"/>
        </w:rPr>
        <w:t>1</w:t>
      </w:r>
      <w:r w:rsidR="00211584">
        <w:rPr>
          <w:b/>
          <w:bCs/>
          <w:szCs w:val="28"/>
        </w:rPr>
        <w:t xml:space="preserve"> (</w:t>
      </w:r>
      <w:r w:rsidR="00F33704">
        <w:rPr>
          <w:b/>
          <w:bCs/>
          <w:szCs w:val="28"/>
        </w:rPr>
        <w:t>4 балла)</w:t>
      </w:r>
    </w:p>
    <w:p w:rsidR="00F33704" w:rsidRPr="00F33704" w:rsidRDefault="00F33704" w:rsidP="00F33704">
      <w:pPr>
        <w:pStyle w:val="Default"/>
        <w:rPr>
          <w:bCs/>
          <w:szCs w:val="28"/>
        </w:rPr>
      </w:pPr>
      <w:r w:rsidRPr="00F33704">
        <w:rPr>
          <w:bCs/>
          <w:szCs w:val="28"/>
        </w:rPr>
        <w:t xml:space="preserve">Составители проверочных работ для школьников отдали на экспертизу следующее тестовое задание. </w:t>
      </w:r>
    </w:p>
    <w:p w:rsidR="00F33704" w:rsidRPr="00F33704" w:rsidRDefault="00F33704" w:rsidP="00F33704">
      <w:pPr>
        <w:pStyle w:val="Default"/>
        <w:jc w:val="both"/>
        <w:rPr>
          <w:bCs/>
          <w:szCs w:val="28"/>
        </w:rPr>
      </w:pPr>
      <w:r w:rsidRPr="00F33704">
        <w:rPr>
          <w:bCs/>
          <w:szCs w:val="28"/>
        </w:rPr>
        <w:t>Укажите вариант ответа, в котором во всех словах одного ряда пропущена одна и та же буква. Запишите номер ответа</w:t>
      </w:r>
    </w:p>
    <w:p w:rsidR="00F33704" w:rsidRPr="00F33704" w:rsidRDefault="00F33704" w:rsidP="00F33704">
      <w:pPr>
        <w:pStyle w:val="Default"/>
        <w:jc w:val="both"/>
        <w:rPr>
          <w:bCs/>
          <w:szCs w:val="28"/>
        </w:rPr>
      </w:pPr>
      <w:r w:rsidRPr="00F33704">
        <w:rPr>
          <w:bCs/>
          <w:szCs w:val="28"/>
        </w:rPr>
        <w:t>1)пр..обладать, пр..подаватель, пр..дел</w:t>
      </w:r>
    </w:p>
    <w:p w:rsidR="00F33704" w:rsidRPr="00F33704" w:rsidRDefault="00F33704" w:rsidP="00F33704">
      <w:pPr>
        <w:pStyle w:val="Default"/>
        <w:jc w:val="both"/>
        <w:rPr>
          <w:bCs/>
          <w:szCs w:val="28"/>
        </w:rPr>
      </w:pPr>
      <w:r w:rsidRPr="00F33704">
        <w:rPr>
          <w:bCs/>
          <w:szCs w:val="28"/>
        </w:rPr>
        <w:t>2)пред..явить, под..ёмник, двух..этажный</w:t>
      </w:r>
    </w:p>
    <w:p w:rsidR="00F33704" w:rsidRPr="00F33704" w:rsidRDefault="00F33704" w:rsidP="00F33704">
      <w:pPr>
        <w:pStyle w:val="Default"/>
        <w:jc w:val="both"/>
        <w:rPr>
          <w:bCs/>
          <w:szCs w:val="28"/>
        </w:rPr>
      </w:pPr>
      <w:r w:rsidRPr="00F33704">
        <w:rPr>
          <w:bCs/>
          <w:szCs w:val="28"/>
        </w:rPr>
        <w:t>3)неп..правимый, пр..российский, р..зливать</w:t>
      </w:r>
    </w:p>
    <w:p w:rsidR="00F33704" w:rsidRPr="00F33704" w:rsidRDefault="00F33704" w:rsidP="00F33704">
      <w:pPr>
        <w:pStyle w:val="Default"/>
        <w:jc w:val="both"/>
        <w:rPr>
          <w:bCs/>
          <w:szCs w:val="28"/>
        </w:rPr>
      </w:pPr>
      <w:r w:rsidRPr="00F33704">
        <w:rPr>
          <w:bCs/>
          <w:szCs w:val="28"/>
        </w:rPr>
        <w:t>4)бе..чувственный, и..править, бе..вкусный</w:t>
      </w:r>
    </w:p>
    <w:p w:rsidR="00F33704" w:rsidRDefault="00F33704" w:rsidP="00F33704">
      <w:pPr>
        <w:pStyle w:val="Default"/>
        <w:jc w:val="both"/>
        <w:rPr>
          <w:bCs/>
          <w:szCs w:val="28"/>
        </w:rPr>
      </w:pPr>
      <w:r w:rsidRPr="00F33704">
        <w:rPr>
          <w:bCs/>
          <w:szCs w:val="28"/>
        </w:rPr>
        <w:t>5)раз..грать, с..митировать, супер..гра</w:t>
      </w:r>
    </w:p>
    <w:p w:rsidR="00F33704" w:rsidRPr="00F33704" w:rsidRDefault="00F33704" w:rsidP="00F33704">
      <w:pPr>
        <w:pStyle w:val="Default"/>
        <w:jc w:val="both"/>
        <w:rPr>
          <w:bCs/>
          <w:szCs w:val="28"/>
        </w:rPr>
      </w:pPr>
      <w:r w:rsidRPr="00F33704">
        <w:rPr>
          <w:bCs/>
          <w:szCs w:val="28"/>
        </w:rPr>
        <w:t xml:space="preserve">Эксперт написал, что одно «неудачное» слово делает всё задание целиком некорректным. </w:t>
      </w:r>
      <w:r>
        <w:rPr>
          <w:bCs/>
          <w:szCs w:val="28"/>
        </w:rPr>
        <w:t>1)</w:t>
      </w:r>
      <w:r w:rsidRPr="00F33704">
        <w:rPr>
          <w:bCs/>
          <w:szCs w:val="28"/>
        </w:rPr>
        <w:t xml:space="preserve">Поясните мнение эксперта. </w:t>
      </w:r>
      <w:r>
        <w:rPr>
          <w:bCs/>
          <w:szCs w:val="28"/>
        </w:rPr>
        <w:t xml:space="preserve"> 2) </w:t>
      </w:r>
      <w:r w:rsidRPr="00F33704">
        <w:rPr>
          <w:bCs/>
          <w:szCs w:val="28"/>
        </w:rPr>
        <w:t>Измените задание так, чтобы оно стало корректным.</w:t>
      </w:r>
    </w:p>
    <w:p w:rsidR="00554392" w:rsidRPr="00211584" w:rsidRDefault="00554392" w:rsidP="00FA2C37">
      <w:pPr>
        <w:pStyle w:val="a3"/>
        <w:spacing w:line="312" w:lineRule="auto"/>
        <w:jc w:val="left"/>
        <w:rPr>
          <w:rFonts w:ascii="Times New Roman" w:hAnsi="Times New Roman"/>
          <w:b w:val="0"/>
          <w:sz w:val="24"/>
        </w:rPr>
      </w:pPr>
      <w:r w:rsidRPr="00211584">
        <w:rPr>
          <w:rFonts w:ascii="Times New Roman" w:hAnsi="Times New Roman"/>
          <w:b w:val="0"/>
          <w:sz w:val="24"/>
        </w:rPr>
        <w:t>Ответ</w:t>
      </w:r>
      <w:r w:rsidR="00211584">
        <w:rPr>
          <w:rFonts w:ascii="Times New Roman" w:hAnsi="Times New Roman"/>
          <w:b w:val="0"/>
          <w:sz w:val="24"/>
        </w:rPr>
        <w:t>:</w:t>
      </w:r>
      <w:r w:rsidRPr="00211584">
        <w:rPr>
          <w:rFonts w:ascii="Times New Roman" w:hAnsi="Times New Roman"/>
          <w:b w:val="0"/>
          <w:sz w:val="24"/>
        </w:rPr>
        <w:t>__________________________________________________</w:t>
      </w:r>
      <w:r w:rsidR="00211584" w:rsidRPr="00211584">
        <w:rPr>
          <w:rFonts w:ascii="Times New Roman" w:hAnsi="Times New Roman"/>
          <w:b w:val="0"/>
          <w:sz w:val="24"/>
        </w:rPr>
        <w:t>____________________________________________________</w:t>
      </w:r>
      <w:r w:rsidR="00211584">
        <w:rPr>
          <w:rFonts w:ascii="Times New Roman" w:hAnsi="Times New Roman"/>
          <w:b w:val="0"/>
          <w:sz w:val="24"/>
        </w:rPr>
        <w:t>__________________________</w:t>
      </w:r>
      <w:r w:rsidR="00211584" w:rsidRPr="00211584">
        <w:rPr>
          <w:rFonts w:ascii="Times New Roman" w:hAnsi="Times New Roman"/>
          <w:b w:val="0"/>
          <w:sz w:val="24"/>
        </w:rPr>
        <w:t>_____________________________________</w:t>
      </w:r>
      <w:r w:rsidRPr="00211584">
        <w:rPr>
          <w:rFonts w:ascii="Times New Roman" w:hAnsi="Times New Roman"/>
          <w:b w:val="0"/>
          <w:sz w:val="24"/>
        </w:rPr>
        <w:t>__</w:t>
      </w:r>
      <w:r w:rsidR="00E003B2">
        <w:rPr>
          <w:rFonts w:ascii="Times New Roman" w:hAnsi="Times New Roman"/>
          <w:b w:val="0"/>
          <w:sz w:val="24"/>
        </w:rPr>
        <w:t>_______________________________________________________________________________________</w:t>
      </w:r>
      <w:r w:rsidRPr="00211584">
        <w:rPr>
          <w:rFonts w:ascii="Times New Roman" w:hAnsi="Times New Roman"/>
          <w:b w:val="0"/>
          <w:sz w:val="24"/>
        </w:rPr>
        <w:t>_</w:t>
      </w:r>
    </w:p>
    <w:p w:rsidR="000F5D17" w:rsidRPr="000F5D17" w:rsidRDefault="00554392" w:rsidP="000F5D17">
      <w:pPr>
        <w:pStyle w:val="Default"/>
        <w:jc w:val="both"/>
        <w:rPr>
          <w:b/>
          <w:bCs/>
          <w:szCs w:val="28"/>
        </w:rPr>
      </w:pPr>
      <w:r w:rsidRPr="000F5D17">
        <w:rPr>
          <w:b/>
          <w:bCs/>
          <w:szCs w:val="28"/>
        </w:rPr>
        <w:t>Задание № 2</w:t>
      </w:r>
      <w:r w:rsidR="000F5D17" w:rsidRPr="000F5D17">
        <w:rPr>
          <w:b/>
          <w:bCs/>
          <w:szCs w:val="28"/>
        </w:rPr>
        <w:t xml:space="preserve"> (</w:t>
      </w:r>
      <w:r w:rsidR="00447C2F">
        <w:rPr>
          <w:b/>
          <w:bCs/>
          <w:szCs w:val="28"/>
        </w:rPr>
        <w:t>6</w:t>
      </w:r>
      <w:r w:rsidR="000F5D17" w:rsidRPr="000F5D17">
        <w:rPr>
          <w:b/>
          <w:bCs/>
          <w:szCs w:val="28"/>
        </w:rPr>
        <w:t xml:space="preserve"> баллов) </w:t>
      </w:r>
    </w:p>
    <w:p w:rsidR="000F5D17" w:rsidRPr="00744A99" w:rsidRDefault="000F5D17" w:rsidP="00744A99">
      <w:pPr>
        <w:pStyle w:val="Default"/>
        <w:rPr>
          <w:bCs/>
          <w:i/>
          <w:iCs/>
          <w:szCs w:val="28"/>
        </w:rPr>
      </w:pPr>
      <w:r w:rsidRPr="000F5D17">
        <w:rPr>
          <w:bCs/>
          <w:szCs w:val="28"/>
        </w:rPr>
        <w:t xml:space="preserve">Студентов из Германии, не имеющих практики живого общения на русском языке, ознакомили с образованием слов посредством суффикса </w:t>
      </w:r>
      <w:r w:rsidRPr="000F5D17">
        <w:rPr>
          <w:bCs/>
          <w:i/>
          <w:iCs/>
          <w:szCs w:val="28"/>
        </w:rPr>
        <w:t xml:space="preserve">-ёнок- </w:t>
      </w:r>
      <w:r w:rsidRPr="000F5D17">
        <w:rPr>
          <w:bCs/>
          <w:szCs w:val="28"/>
        </w:rPr>
        <w:t>на примере словообразовательных пар СЛОН – СЛОНЁНОК и ЛИСА – ЛИСЁНОК. А затем им предложили назвать по-русски детенышей следующих животных:</w:t>
      </w:r>
      <w:r w:rsidRPr="000F5D17">
        <w:rPr>
          <w:bCs/>
          <w:i/>
          <w:iCs/>
          <w:szCs w:val="28"/>
        </w:rPr>
        <w:t xml:space="preserve"> </w:t>
      </w:r>
      <w:r w:rsidR="00744A99" w:rsidRPr="00744A99">
        <w:rPr>
          <w:bCs/>
          <w:i/>
          <w:iCs/>
          <w:szCs w:val="28"/>
        </w:rPr>
        <w:t>медведь,  козёл, корова</w:t>
      </w:r>
    </w:p>
    <w:p w:rsidR="000F5D17" w:rsidRPr="000F5D17" w:rsidRDefault="00211584" w:rsidP="000F5D17">
      <w:pPr>
        <w:pStyle w:val="Default"/>
        <w:rPr>
          <w:bCs/>
          <w:szCs w:val="28"/>
        </w:rPr>
      </w:pPr>
      <w:r>
        <w:rPr>
          <w:bCs/>
          <w:szCs w:val="28"/>
        </w:rPr>
        <w:t>1)</w:t>
      </w:r>
      <w:r w:rsidR="000F5D17" w:rsidRPr="000F5D17">
        <w:rPr>
          <w:bCs/>
          <w:szCs w:val="28"/>
        </w:rPr>
        <w:t xml:space="preserve">Предположите, какие названия могли образовать немецкие студенты на основании данной им информации. </w:t>
      </w:r>
    </w:p>
    <w:p w:rsidR="000F5D17" w:rsidRPr="000F5D17" w:rsidRDefault="00211584" w:rsidP="000F5D17">
      <w:pPr>
        <w:pStyle w:val="Default"/>
        <w:rPr>
          <w:bCs/>
          <w:szCs w:val="28"/>
        </w:rPr>
      </w:pPr>
      <w:r>
        <w:rPr>
          <w:bCs/>
          <w:szCs w:val="28"/>
        </w:rPr>
        <w:t>2)</w:t>
      </w:r>
      <w:r w:rsidR="000F5D17" w:rsidRPr="000F5D17">
        <w:rPr>
          <w:bCs/>
          <w:szCs w:val="28"/>
        </w:rPr>
        <w:t xml:space="preserve">Напишите, знания о каких закономерностях русского языка (в лексике, грамматике, фонетике) должны использовать студенты, чтобы в каждом случае верно образовать производное слово. </w:t>
      </w:r>
    </w:p>
    <w:p w:rsidR="000F5D17" w:rsidRPr="000F5D17" w:rsidRDefault="000F5D17" w:rsidP="000F5D17">
      <w:pPr>
        <w:pStyle w:val="Default"/>
        <w:rPr>
          <w:bCs/>
          <w:szCs w:val="28"/>
        </w:rPr>
      </w:pPr>
      <w:r w:rsidRPr="000F5D17">
        <w:rPr>
          <w:bCs/>
          <w:szCs w:val="28"/>
        </w:rPr>
        <w:t xml:space="preserve"> Правила правописания о и ё актуальными в данном задании не считать.</w:t>
      </w:r>
    </w:p>
    <w:p w:rsidR="00211584" w:rsidRDefault="00211584" w:rsidP="00447C2F">
      <w:pPr>
        <w:pStyle w:val="Default"/>
        <w:jc w:val="both"/>
        <w:rPr>
          <w:b/>
          <w:bCs/>
          <w:szCs w:val="28"/>
        </w:rPr>
      </w:pPr>
      <w:r w:rsidRPr="00211584">
        <w:rPr>
          <w:bCs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704" w:rsidRPr="00F33704" w:rsidRDefault="000F5D17" w:rsidP="00F33704">
      <w:pPr>
        <w:pStyle w:val="Default"/>
        <w:jc w:val="both"/>
        <w:rPr>
          <w:szCs w:val="28"/>
        </w:rPr>
      </w:pPr>
      <w:r w:rsidRPr="000F5D17">
        <w:rPr>
          <w:b/>
          <w:bCs/>
          <w:szCs w:val="28"/>
        </w:rPr>
        <w:t>Задание № 3</w:t>
      </w:r>
      <w:r>
        <w:rPr>
          <w:b/>
          <w:bCs/>
          <w:szCs w:val="28"/>
        </w:rPr>
        <w:t xml:space="preserve"> </w:t>
      </w:r>
      <w:r w:rsidR="00F33704" w:rsidRPr="00E003B2">
        <w:rPr>
          <w:b/>
          <w:bCs/>
          <w:szCs w:val="28"/>
        </w:rPr>
        <w:t>(</w:t>
      </w:r>
      <w:r w:rsidR="0010658C">
        <w:rPr>
          <w:b/>
          <w:bCs/>
          <w:szCs w:val="28"/>
        </w:rPr>
        <w:t>6</w:t>
      </w:r>
      <w:bookmarkStart w:id="0" w:name="_GoBack"/>
      <w:bookmarkEnd w:id="0"/>
      <w:r w:rsidR="00F33704" w:rsidRPr="00E003B2">
        <w:rPr>
          <w:b/>
          <w:bCs/>
          <w:szCs w:val="28"/>
        </w:rPr>
        <w:t xml:space="preserve"> </w:t>
      </w:r>
      <w:r w:rsidR="00F33704" w:rsidRPr="00E003B2">
        <w:rPr>
          <w:b/>
          <w:bCs/>
          <w:sz w:val="22"/>
          <w:szCs w:val="28"/>
        </w:rPr>
        <w:t xml:space="preserve">баллов) </w:t>
      </w:r>
    </w:p>
    <w:p w:rsidR="00F33704" w:rsidRPr="00F33704" w:rsidRDefault="00F33704" w:rsidP="00F33704">
      <w:pPr>
        <w:pStyle w:val="Default"/>
        <w:jc w:val="both"/>
        <w:rPr>
          <w:szCs w:val="28"/>
        </w:rPr>
      </w:pPr>
      <w:r w:rsidRPr="00F33704">
        <w:rPr>
          <w:szCs w:val="28"/>
        </w:rPr>
        <w:t xml:space="preserve">Этимология – это раздел языкознания, изучающий происхождение слов. Ниже приведены пары толкований слов, являющихся этимологически родственными. Будьте внимательны: слова из </w:t>
      </w:r>
      <w:r w:rsidRPr="00F33704">
        <w:rPr>
          <w:b/>
          <w:bCs/>
          <w:szCs w:val="28"/>
        </w:rPr>
        <w:t xml:space="preserve">разных </w:t>
      </w:r>
      <w:r w:rsidRPr="00F33704">
        <w:rPr>
          <w:szCs w:val="28"/>
        </w:rPr>
        <w:t xml:space="preserve">пар могут не являться исторически родственными! Определите слова, пользуясь данными толкованиями. </w:t>
      </w:r>
    </w:p>
    <w:p w:rsidR="00F33704" w:rsidRPr="00F33704" w:rsidRDefault="00F33704" w:rsidP="00F33704">
      <w:pPr>
        <w:pStyle w:val="Default"/>
        <w:jc w:val="both"/>
        <w:rPr>
          <w:szCs w:val="28"/>
        </w:rPr>
      </w:pPr>
      <w:r w:rsidRPr="00F33704">
        <w:rPr>
          <w:szCs w:val="28"/>
        </w:rPr>
        <w:t xml:space="preserve">А. «Гроб из дерева или камня, нередко выполненный в форме человека или дома, покрытый росписью и скульптурой, буквально значит </w:t>
      </w:r>
      <w:r w:rsidRPr="00F33704">
        <w:rPr>
          <w:i/>
          <w:iCs/>
          <w:szCs w:val="28"/>
        </w:rPr>
        <w:t>пожирающий мясо</w:t>
      </w:r>
      <w:r w:rsidRPr="00F33704">
        <w:rPr>
          <w:szCs w:val="28"/>
        </w:rPr>
        <w:t xml:space="preserve">» – «язвительная насмешка, высшая степень иронии, буквально значит </w:t>
      </w:r>
      <w:r w:rsidRPr="00F33704">
        <w:rPr>
          <w:i/>
          <w:iCs/>
          <w:szCs w:val="28"/>
        </w:rPr>
        <w:t>разрывающий мясо</w:t>
      </w:r>
      <w:r w:rsidRPr="00F33704">
        <w:rPr>
          <w:szCs w:val="28"/>
        </w:rPr>
        <w:t xml:space="preserve">». </w:t>
      </w:r>
    </w:p>
    <w:p w:rsidR="00F33704" w:rsidRPr="00F33704" w:rsidRDefault="00F33704" w:rsidP="00F33704">
      <w:pPr>
        <w:pStyle w:val="Default"/>
        <w:jc w:val="both"/>
        <w:rPr>
          <w:szCs w:val="28"/>
        </w:rPr>
      </w:pPr>
      <w:r w:rsidRPr="00F33704">
        <w:rPr>
          <w:szCs w:val="28"/>
        </w:rPr>
        <w:t xml:space="preserve">Б. «Отрезок, соединяющий центр окружности с любой точкой, на ней лежащей» – «территориальная единица». </w:t>
      </w:r>
    </w:p>
    <w:p w:rsidR="000F5D17" w:rsidRDefault="00F33704" w:rsidP="00F33704">
      <w:pPr>
        <w:pStyle w:val="Default"/>
        <w:rPr>
          <w:szCs w:val="28"/>
        </w:rPr>
      </w:pPr>
      <w:r w:rsidRPr="00F33704">
        <w:rPr>
          <w:szCs w:val="28"/>
        </w:rPr>
        <w:t>В. «Плоский кусок дерева» – «снаряд для метания».</w:t>
      </w:r>
    </w:p>
    <w:p w:rsidR="00E003B2" w:rsidRDefault="00E003B2" w:rsidP="00F33704">
      <w:pPr>
        <w:pStyle w:val="Default"/>
        <w:rPr>
          <w:szCs w:val="28"/>
        </w:rPr>
      </w:pPr>
    </w:p>
    <w:p w:rsidR="00E003B2" w:rsidRDefault="00E003B2" w:rsidP="00F33704">
      <w:pPr>
        <w:pStyle w:val="Default"/>
        <w:rPr>
          <w:szCs w:val="28"/>
        </w:rPr>
      </w:pPr>
      <w:r w:rsidRPr="00E003B2">
        <w:rPr>
          <w:b/>
          <w:szCs w:val="28"/>
        </w:rPr>
        <w:lastRenderedPageBreak/>
        <w:t>Ответ</w:t>
      </w:r>
      <w:r>
        <w:rPr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D56" w:rsidRDefault="00370D56" w:rsidP="00F33704">
      <w:pPr>
        <w:pStyle w:val="Default"/>
        <w:rPr>
          <w:b/>
          <w:bCs/>
          <w:szCs w:val="28"/>
        </w:rPr>
      </w:pPr>
    </w:p>
    <w:p w:rsidR="00370D56" w:rsidRDefault="00370D56" w:rsidP="00F33704">
      <w:pPr>
        <w:pStyle w:val="Default"/>
        <w:rPr>
          <w:b/>
          <w:bCs/>
          <w:szCs w:val="28"/>
        </w:rPr>
      </w:pPr>
    </w:p>
    <w:p w:rsidR="00F33704" w:rsidRPr="00F33704" w:rsidRDefault="00211584" w:rsidP="00F33704">
      <w:pPr>
        <w:pStyle w:val="Default"/>
        <w:rPr>
          <w:bCs/>
          <w:szCs w:val="28"/>
        </w:rPr>
      </w:pPr>
      <w:r w:rsidRPr="00211584">
        <w:rPr>
          <w:b/>
          <w:bCs/>
          <w:szCs w:val="28"/>
        </w:rPr>
        <w:t xml:space="preserve">Задание № 4.  </w:t>
      </w:r>
      <w:r w:rsidR="00F33704" w:rsidRPr="00F33704">
        <w:rPr>
          <w:b/>
          <w:bCs/>
          <w:szCs w:val="28"/>
        </w:rPr>
        <w:t xml:space="preserve">(7 баллов) </w:t>
      </w:r>
      <w:r w:rsidR="00E003B2">
        <w:rPr>
          <w:b/>
          <w:bCs/>
          <w:szCs w:val="28"/>
        </w:rPr>
        <w:t xml:space="preserve"> </w:t>
      </w:r>
      <w:r w:rsidR="00F33704" w:rsidRPr="00F33704">
        <w:rPr>
          <w:bCs/>
          <w:szCs w:val="28"/>
        </w:rPr>
        <w:t xml:space="preserve">Известно, что из всех групп языков индоевропейской семьи самой близкой к славянской группе является балтийская (основные языки – латышский и литовский). Некоторые учёные выдвигают гипотезу о том, что в далёком прошлом существовал балто-славянский праязык. </w:t>
      </w:r>
    </w:p>
    <w:p w:rsidR="00F33704" w:rsidRPr="00F33704" w:rsidRDefault="00447C2F" w:rsidP="00F33704">
      <w:pPr>
        <w:pStyle w:val="Default"/>
        <w:jc w:val="both"/>
        <w:rPr>
          <w:b/>
          <w:bCs/>
          <w:i/>
          <w:i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EAC66A" wp14:editId="64CAC552">
            <wp:simplePos x="0" y="0"/>
            <wp:positionH relativeFrom="column">
              <wp:posOffset>-75518</wp:posOffset>
            </wp:positionH>
            <wp:positionV relativeFrom="paragraph">
              <wp:posOffset>615315</wp:posOffset>
            </wp:positionV>
            <wp:extent cx="6858000" cy="1980127"/>
            <wp:effectExtent l="0" t="0" r="0" b="0"/>
            <wp:wrapTight wrapText="bothSides">
              <wp:wrapPolygon edited="0">
                <wp:start x="0" y="0"/>
                <wp:lineTo x="0" y="21406"/>
                <wp:lineTo x="21540" y="21406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3" t="44718" r="31493" b="27075"/>
                    <a:stretch/>
                  </pic:blipFill>
                  <pic:spPr bwMode="auto">
                    <a:xfrm>
                      <a:off x="0" y="0"/>
                      <a:ext cx="6858000" cy="198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704" w:rsidRPr="00F33704">
        <w:rPr>
          <w:bCs/>
          <w:szCs w:val="28"/>
        </w:rPr>
        <w:t>Дан список латышских слов, обозначающих разные части тела или органы (все слова даны в именительном падеже единственного числа). Попробуйте догадаться, подобрав в русском языке слово с тем же историческим корнем, что каждое из них означает.</w:t>
      </w:r>
    </w:p>
    <w:p w:rsidR="00447C2F" w:rsidRPr="00447C2F" w:rsidRDefault="0038536D" w:rsidP="00447C2F">
      <w:pPr>
        <w:pStyle w:val="Default"/>
      </w:pPr>
      <w:r w:rsidRPr="0038536D">
        <w:rPr>
          <w:b/>
        </w:rPr>
        <w:t xml:space="preserve"> Задание № 5</w:t>
      </w:r>
      <w:r>
        <w:rPr>
          <w:b/>
        </w:rPr>
        <w:t>.</w:t>
      </w:r>
      <w:r w:rsidR="00447C2F">
        <w:rPr>
          <w:b/>
        </w:rPr>
        <w:t xml:space="preserve"> (10 баллов)</w:t>
      </w:r>
      <w:r>
        <w:rPr>
          <w:b/>
        </w:rPr>
        <w:t xml:space="preserve">  </w:t>
      </w:r>
      <w:r w:rsidR="00447C2F" w:rsidRPr="00447C2F">
        <w:t xml:space="preserve">1. Выпишите из ряда прилагательных как можно больше антонимических пар (речь идёт о языковой антонимии): </w:t>
      </w:r>
      <w:r w:rsidR="00447C2F" w:rsidRPr="00447C2F">
        <w:rPr>
          <w:i/>
          <w:iCs/>
        </w:rPr>
        <w:t xml:space="preserve">свободный, нахальный, бурный, занятый, скромный, обязательный, спокойный, богатый. </w:t>
      </w:r>
    </w:p>
    <w:p w:rsidR="00447C2F" w:rsidRPr="00447C2F" w:rsidRDefault="00447C2F" w:rsidP="00447C2F">
      <w:pPr>
        <w:pStyle w:val="Default"/>
      </w:pPr>
      <w:r w:rsidRPr="00447C2F">
        <w:t xml:space="preserve">Дополнительные условия: </w:t>
      </w:r>
    </w:p>
    <w:p w:rsidR="00447C2F" w:rsidRPr="00447C2F" w:rsidRDefault="00447C2F" w:rsidP="00447C2F">
      <w:pPr>
        <w:pStyle w:val="Default"/>
      </w:pPr>
      <w:r w:rsidRPr="00447C2F">
        <w:t xml:space="preserve">– одно слово может входить в несколько антонимических пар; </w:t>
      </w:r>
    </w:p>
    <w:p w:rsidR="00447C2F" w:rsidRPr="00447C2F" w:rsidRDefault="00447C2F" w:rsidP="00447C2F">
      <w:pPr>
        <w:pStyle w:val="Default"/>
      </w:pPr>
      <w:r w:rsidRPr="00447C2F">
        <w:t xml:space="preserve">– некоторые слова могут не войти ни в одну антонимическую пару. </w:t>
      </w:r>
    </w:p>
    <w:p w:rsidR="0038536D" w:rsidRPr="00447C2F" w:rsidRDefault="00447C2F" w:rsidP="00447C2F">
      <w:pPr>
        <w:pStyle w:val="Default"/>
        <w:jc w:val="both"/>
        <w:rPr>
          <w:bCs/>
        </w:rPr>
      </w:pPr>
      <w:r w:rsidRPr="00447C2F">
        <w:t>2. Составьте с каждой парой антонимов по два словосочетания, раскрывающие антонимические отношения в этой паре.</w:t>
      </w:r>
    </w:p>
    <w:p w:rsidR="000F5D17" w:rsidRPr="000F5D17" w:rsidRDefault="00447C2F" w:rsidP="0038536D">
      <w:pPr>
        <w:pStyle w:val="Defaul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D56" w:rsidRDefault="00370D56" w:rsidP="00B551C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370D56" w:rsidRDefault="00370D56" w:rsidP="00B551C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370D56" w:rsidRDefault="00370D56" w:rsidP="00B551C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0F5D17" w:rsidRDefault="0038536D" w:rsidP="00B551C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38536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Задание№ 6</w:t>
      </w:r>
      <w:r w:rsidR="00B551C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(6 баллов)</w:t>
      </w:r>
    </w:p>
    <w:p w:rsidR="00B551C1" w:rsidRPr="00B551C1" w:rsidRDefault="00B551C1" w:rsidP="00B55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Прочитайте фрагмент известного стихотворения: </w:t>
      </w:r>
    </w:p>
    <w:p w:rsidR="00B551C1" w:rsidRPr="00B551C1" w:rsidRDefault="00B551C1" w:rsidP="00B55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«Собака кусается»... Что ж, не беда. </w:t>
      </w:r>
    </w:p>
    <w:p w:rsidR="00B551C1" w:rsidRPr="00B551C1" w:rsidRDefault="00B551C1" w:rsidP="00B55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Загадочно то, что собака, </w:t>
      </w:r>
    </w:p>
    <w:p w:rsidR="00B551C1" w:rsidRPr="00B551C1" w:rsidRDefault="00B551C1" w:rsidP="00B55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Хотя и кусается, но никогда </w:t>
      </w:r>
    </w:p>
    <w:p w:rsidR="00B551C1" w:rsidRPr="00B551C1" w:rsidRDefault="00B551C1" w:rsidP="00B55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Себя не кусает, однако... (Б. Заходер. «Загадочный шум») </w:t>
      </w:r>
    </w:p>
    <w:p w:rsidR="00B551C1" w:rsidRPr="00B551C1" w:rsidRDefault="00B551C1" w:rsidP="00B55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551C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Вопросы и задания </w:t>
      </w:r>
    </w:p>
    <w:p w:rsidR="00B551C1" w:rsidRPr="00B551C1" w:rsidRDefault="00B551C1" w:rsidP="00B55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 Объясните, на какую особенность постфикса -</w:t>
      </w:r>
      <w:r w:rsidRPr="00B551C1">
        <w:rPr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 xml:space="preserve">ся </w:t>
      </w: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указывает автор. </w:t>
      </w:r>
    </w:p>
    <w:p w:rsidR="00B551C1" w:rsidRPr="00B551C1" w:rsidRDefault="00B551C1" w:rsidP="00B55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Рассмотрите также глаголы </w:t>
      </w:r>
      <w:r w:rsidRPr="00B551C1">
        <w:rPr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>умываться</w:t>
      </w: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Pr="00B551C1">
        <w:rPr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>строиться</w:t>
      </w: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Pr="00B551C1">
        <w:rPr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>бояться</w:t>
      </w: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Pr="00B551C1">
        <w:rPr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>целоваться</w:t>
      </w: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Pr="00B551C1">
        <w:rPr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>задираться</w:t>
      </w: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К какому из этих глаголов ближе всего </w:t>
      </w:r>
      <w:r w:rsidRPr="00B551C1">
        <w:rPr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 xml:space="preserve">кусаться </w:t>
      </w: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значению -</w:t>
      </w:r>
      <w:r w:rsidRPr="00B551C1">
        <w:rPr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>ся</w:t>
      </w:r>
      <w:r w:rsidRPr="00B551C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? Почему не к другим? Объясните </w:t>
      </w:r>
    </w:p>
    <w:p w:rsidR="00B551C1" w:rsidRDefault="00B551C1" w:rsidP="00B551C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38536D" w:rsidRPr="0038536D" w:rsidRDefault="0038536D" w:rsidP="00D763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8536D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</w:t>
      </w:r>
    </w:p>
    <w:sectPr w:rsidR="0038536D" w:rsidRPr="0038536D" w:rsidSect="00D76368">
      <w:footerReference w:type="firs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BD" w:rsidRDefault="003341BD" w:rsidP="00F519DC">
      <w:pPr>
        <w:spacing w:after="0" w:line="240" w:lineRule="auto"/>
      </w:pPr>
      <w:r>
        <w:separator/>
      </w:r>
    </w:p>
  </w:endnote>
  <w:endnote w:type="continuationSeparator" w:id="0">
    <w:p w:rsidR="003341BD" w:rsidRDefault="003341BD" w:rsidP="00F5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DC" w:rsidRDefault="0010658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5.95pt;margin-top:795.9pt;width:3.3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F519DC" w:rsidRDefault="00173B70">
                <w:pPr>
                  <w:spacing w:after="0" w:line="240" w:lineRule="auto"/>
                </w:pPr>
                <w:r>
                  <w:fldChar w:fldCharType="begin"/>
                </w:r>
                <w:r w:rsidR="00F519DC">
                  <w:instrText xml:space="preserve"> PAGE \* MERGEFORMAT </w:instrText>
                </w:r>
                <w:r>
                  <w:fldChar w:fldCharType="separate"/>
                </w:r>
                <w:r w:rsidR="00F519DC" w:rsidRPr="00F519DC">
                  <w:rPr>
                    <w:rStyle w:val="Impact95pt"/>
                    <w:noProof/>
                  </w:rPr>
                  <w:t>1</w:t>
                </w:r>
                <w:r>
                  <w:rPr>
                    <w:rStyle w:val="Impact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BD" w:rsidRDefault="003341BD" w:rsidP="00F519DC">
      <w:pPr>
        <w:spacing w:after="0" w:line="240" w:lineRule="auto"/>
      </w:pPr>
      <w:r>
        <w:separator/>
      </w:r>
    </w:p>
  </w:footnote>
  <w:footnote w:type="continuationSeparator" w:id="0">
    <w:p w:rsidR="003341BD" w:rsidRDefault="003341BD" w:rsidP="00F5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215C"/>
    <w:multiLevelType w:val="hybridMultilevel"/>
    <w:tmpl w:val="DBC0D82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8D206AC"/>
    <w:multiLevelType w:val="multilevel"/>
    <w:tmpl w:val="4E905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40E16"/>
    <w:multiLevelType w:val="multilevel"/>
    <w:tmpl w:val="270C6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03810"/>
    <w:multiLevelType w:val="hybridMultilevel"/>
    <w:tmpl w:val="06B461B4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8B917C8"/>
    <w:multiLevelType w:val="hybridMultilevel"/>
    <w:tmpl w:val="EF74B9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E06AF"/>
    <w:multiLevelType w:val="multilevel"/>
    <w:tmpl w:val="36861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F4433"/>
    <w:multiLevelType w:val="hybridMultilevel"/>
    <w:tmpl w:val="3B10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0CE2"/>
    <w:multiLevelType w:val="multilevel"/>
    <w:tmpl w:val="F2BE2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355753"/>
    <w:multiLevelType w:val="multilevel"/>
    <w:tmpl w:val="8910A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544C8"/>
    <w:multiLevelType w:val="hybridMultilevel"/>
    <w:tmpl w:val="889642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7D14710"/>
    <w:multiLevelType w:val="hybridMultilevel"/>
    <w:tmpl w:val="2132C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0054B"/>
    <w:multiLevelType w:val="hybridMultilevel"/>
    <w:tmpl w:val="765064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1D3F60"/>
    <w:multiLevelType w:val="multilevel"/>
    <w:tmpl w:val="302C5C8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164A1"/>
    <w:multiLevelType w:val="hybridMultilevel"/>
    <w:tmpl w:val="97947B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1022F1"/>
    <w:multiLevelType w:val="hybridMultilevel"/>
    <w:tmpl w:val="987EB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7A8"/>
    <w:multiLevelType w:val="multilevel"/>
    <w:tmpl w:val="54801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062A25"/>
    <w:multiLevelType w:val="singleLevel"/>
    <w:tmpl w:val="3F82C7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4C5515"/>
    <w:multiLevelType w:val="multilevel"/>
    <w:tmpl w:val="9FCCC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1D7645"/>
    <w:multiLevelType w:val="hybridMultilevel"/>
    <w:tmpl w:val="AF4C9B7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F3D80"/>
    <w:multiLevelType w:val="hybridMultilevel"/>
    <w:tmpl w:val="F6C0DF3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7F43CDF"/>
    <w:multiLevelType w:val="singleLevel"/>
    <w:tmpl w:val="2F9CBF4C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91B6E35"/>
    <w:multiLevelType w:val="hybridMultilevel"/>
    <w:tmpl w:val="87A2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F754C"/>
    <w:multiLevelType w:val="hybridMultilevel"/>
    <w:tmpl w:val="764A66D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21"/>
  </w:num>
  <w:num w:numId="11">
    <w:abstractNumId w:val="5"/>
  </w:num>
  <w:num w:numId="12">
    <w:abstractNumId w:val="14"/>
  </w:num>
  <w:num w:numId="13">
    <w:abstractNumId w:val="22"/>
  </w:num>
  <w:num w:numId="14">
    <w:abstractNumId w:val="4"/>
  </w:num>
  <w:num w:numId="15">
    <w:abstractNumId w:val="13"/>
  </w:num>
  <w:num w:numId="16">
    <w:abstractNumId w:val="16"/>
  </w:num>
  <w:num w:numId="17">
    <w:abstractNumId w:val="0"/>
  </w:num>
  <w:num w:numId="18">
    <w:abstractNumId w:val="7"/>
  </w:num>
  <w:num w:numId="19">
    <w:abstractNumId w:val="2"/>
  </w:num>
  <w:num w:numId="20">
    <w:abstractNumId w:val="12"/>
  </w:num>
  <w:num w:numId="21">
    <w:abstractNumId w:val="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22B"/>
    <w:rsid w:val="00026A0B"/>
    <w:rsid w:val="000439EF"/>
    <w:rsid w:val="000F5D17"/>
    <w:rsid w:val="0010658C"/>
    <w:rsid w:val="00173B70"/>
    <w:rsid w:val="00211584"/>
    <w:rsid w:val="00322F48"/>
    <w:rsid w:val="00324F57"/>
    <w:rsid w:val="003341BD"/>
    <w:rsid w:val="00370D56"/>
    <w:rsid w:val="00374DD3"/>
    <w:rsid w:val="0038536D"/>
    <w:rsid w:val="00395369"/>
    <w:rsid w:val="00447C2F"/>
    <w:rsid w:val="004966C0"/>
    <w:rsid w:val="004B378A"/>
    <w:rsid w:val="00554392"/>
    <w:rsid w:val="005B1536"/>
    <w:rsid w:val="00681B16"/>
    <w:rsid w:val="006B5FC7"/>
    <w:rsid w:val="00710A2F"/>
    <w:rsid w:val="00744A99"/>
    <w:rsid w:val="00870BFE"/>
    <w:rsid w:val="00922CCF"/>
    <w:rsid w:val="00995FF6"/>
    <w:rsid w:val="009A510A"/>
    <w:rsid w:val="00A05F83"/>
    <w:rsid w:val="00A3486F"/>
    <w:rsid w:val="00A5222B"/>
    <w:rsid w:val="00A5585C"/>
    <w:rsid w:val="00B551C1"/>
    <w:rsid w:val="00CA38F3"/>
    <w:rsid w:val="00CC1539"/>
    <w:rsid w:val="00D10C77"/>
    <w:rsid w:val="00D375BE"/>
    <w:rsid w:val="00D76368"/>
    <w:rsid w:val="00E003B2"/>
    <w:rsid w:val="00F33704"/>
    <w:rsid w:val="00F44D74"/>
    <w:rsid w:val="00F519DC"/>
    <w:rsid w:val="00FA2C37"/>
    <w:rsid w:val="00FB1ADA"/>
    <w:rsid w:val="00FB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4A08AB"/>
  <w15:docId w15:val="{D9EE240F-AB1C-4079-B9E9-66BE1966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378A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4B378A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B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B378A"/>
    <w:rPr>
      <w:rFonts w:ascii="Times New Roman" w:hAnsi="Times New Roman" w:cs="Times New Roman"/>
      <w:sz w:val="26"/>
      <w:szCs w:val="26"/>
    </w:rPr>
  </w:style>
  <w:style w:type="character" w:customStyle="1" w:styleId="Impact95pt">
    <w:name w:val="Колонтитул + Impact;9;5 pt;Не полужирный"/>
    <w:basedOn w:val="a0"/>
    <w:rsid w:val="00F519D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0"/>
    <w:rsid w:val="00F51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9DC"/>
  </w:style>
  <w:style w:type="paragraph" w:styleId="a8">
    <w:name w:val="footer"/>
    <w:basedOn w:val="a"/>
    <w:link w:val="a9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9DC"/>
  </w:style>
  <w:style w:type="paragraph" w:styleId="aa">
    <w:name w:val="List Paragraph"/>
    <w:basedOn w:val="a"/>
    <w:uiPriority w:val="34"/>
    <w:qFormat/>
    <w:rsid w:val="00F519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44D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D74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54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554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О.В.</cp:lastModifiedBy>
  <cp:revision>10</cp:revision>
  <dcterms:created xsi:type="dcterms:W3CDTF">2018-09-23T10:29:00Z</dcterms:created>
  <dcterms:modified xsi:type="dcterms:W3CDTF">2020-09-23T17:36:00Z</dcterms:modified>
</cp:coreProperties>
</file>