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F1" w:rsidRDefault="00F955F1" w:rsidP="00F955F1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  </w:t>
      </w:r>
    </w:p>
    <w:p w:rsidR="00F955F1" w:rsidRDefault="00F955F1" w:rsidP="00F955F1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ШКОЛЬНЫЙ ЭТАП 2019-2020 УЧЕБНОГО ГОДА </w:t>
      </w:r>
    </w:p>
    <w:p w:rsidR="00F955F1" w:rsidRDefault="00F955F1" w:rsidP="00F955F1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F955F1" w:rsidRDefault="00F955F1" w:rsidP="00F955F1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955F1" w:rsidRPr="00F955F1" w:rsidRDefault="00F955F1" w:rsidP="0036096D">
      <w:pPr>
        <w:pStyle w:val="a6"/>
        <w:ind w:firstLine="284"/>
        <w:jc w:val="center"/>
        <w:rPr>
          <w:rFonts w:ascii="Times New Roman" w:hAnsi="Times New Roman"/>
          <w:b/>
          <w:sz w:val="8"/>
          <w:szCs w:val="28"/>
        </w:rPr>
      </w:pPr>
    </w:p>
    <w:p w:rsidR="0036096D" w:rsidRPr="00F955F1" w:rsidRDefault="0036096D" w:rsidP="0036096D">
      <w:pPr>
        <w:pStyle w:val="a6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F955F1">
        <w:rPr>
          <w:rFonts w:ascii="Times New Roman" w:hAnsi="Times New Roman"/>
          <w:b/>
          <w:sz w:val="26"/>
          <w:szCs w:val="26"/>
        </w:rPr>
        <w:t>Уважаемые участники олимпиады!</w:t>
      </w:r>
    </w:p>
    <w:p w:rsidR="0036096D" w:rsidRPr="00F955F1" w:rsidRDefault="0036096D" w:rsidP="0036096D">
      <w:pPr>
        <w:pStyle w:val="Default"/>
        <w:ind w:firstLine="284"/>
        <w:jc w:val="both"/>
        <w:rPr>
          <w:sz w:val="26"/>
          <w:szCs w:val="26"/>
        </w:rPr>
      </w:pPr>
      <w:r w:rsidRPr="00F955F1">
        <w:rPr>
          <w:sz w:val="26"/>
          <w:szCs w:val="26"/>
        </w:rPr>
        <w:t>При выполнении работы внимательно читайте текст заданий. Содержание ответа вписывайте в отведённые поля, записи ведите чётко и разборчиво.  За каждый правильный ответ Вы можете получить определённое членами жюри количество баллов, не выше указанной максимальной оценки.  Сумма набранных баллов за все решённые вопросы – итог Вашей работы. Макси</w:t>
      </w:r>
      <w:r w:rsidR="00F955F1" w:rsidRPr="00F955F1">
        <w:rPr>
          <w:sz w:val="26"/>
          <w:szCs w:val="26"/>
        </w:rPr>
        <w:t>мальное количество баллов – 100.</w:t>
      </w:r>
    </w:p>
    <w:p w:rsidR="0036096D" w:rsidRPr="00F955F1" w:rsidRDefault="0036096D" w:rsidP="0036096D">
      <w:pPr>
        <w:pStyle w:val="Default"/>
        <w:ind w:firstLine="284"/>
        <w:jc w:val="both"/>
        <w:rPr>
          <w:sz w:val="26"/>
          <w:szCs w:val="26"/>
        </w:rPr>
      </w:pPr>
      <w:r w:rsidRPr="00F955F1">
        <w:rPr>
          <w:sz w:val="26"/>
          <w:szCs w:val="26"/>
        </w:rPr>
        <w:t xml:space="preserve">Задания считаются выполненными, если Вы вовремя сдали их членам жюри. Время на выполнение работы – 45 минут. </w:t>
      </w:r>
    </w:p>
    <w:p w:rsidR="0036096D" w:rsidRPr="00F955F1" w:rsidRDefault="0036096D" w:rsidP="00F955F1">
      <w:pPr>
        <w:pStyle w:val="Default"/>
        <w:ind w:firstLine="284"/>
        <w:jc w:val="center"/>
        <w:rPr>
          <w:sz w:val="26"/>
          <w:szCs w:val="26"/>
        </w:rPr>
      </w:pPr>
      <w:r w:rsidRPr="00F955F1">
        <w:rPr>
          <w:b/>
          <w:bCs/>
          <w:i/>
          <w:iCs/>
          <w:sz w:val="26"/>
          <w:szCs w:val="26"/>
        </w:rPr>
        <w:t>Желаем успеха!</w:t>
      </w:r>
    </w:p>
    <w:p w:rsidR="0036096D" w:rsidRPr="00F955F1" w:rsidRDefault="0036096D" w:rsidP="00C15F1A">
      <w:pPr>
        <w:ind w:firstLine="0"/>
        <w:rPr>
          <w:rFonts w:ascii="Times New Roman" w:hAnsi="Times New Roman" w:cs="Times New Roman"/>
          <w:b/>
          <w:sz w:val="10"/>
          <w:szCs w:val="26"/>
        </w:rPr>
      </w:pPr>
    </w:p>
    <w:p w:rsidR="006560B3" w:rsidRPr="00F955F1" w:rsidRDefault="00F955F1" w:rsidP="00C15F1A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955F1">
        <w:rPr>
          <w:rFonts w:ascii="Times New Roman" w:hAnsi="Times New Roman" w:cs="Times New Roman"/>
          <w:b/>
          <w:sz w:val="26"/>
          <w:szCs w:val="26"/>
        </w:rPr>
        <w:tab/>
      </w:r>
      <w:r w:rsidR="00C15F1A" w:rsidRPr="00F955F1">
        <w:rPr>
          <w:rFonts w:ascii="Times New Roman" w:hAnsi="Times New Roman" w:cs="Times New Roman"/>
          <w:b/>
          <w:sz w:val="26"/>
          <w:szCs w:val="26"/>
        </w:rPr>
        <w:t>В заданиях 1-7</w:t>
      </w:r>
      <w:r w:rsidR="0084244A" w:rsidRPr="00F955F1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6560B3" w:rsidRPr="00F955F1">
        <w:rPr>
          <w:rFonts w:ascii="Times New Roman" w:hAnsi="Times New Roman" w:cs="Times New Roman"/>
          <w:b/>
          <w:sz w:val="26"/>
          <w:szCs w:val="26"/>
        </w:rPr>
        <w:t xml:space="preserve">ыберите один верный вариант ответа.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t xml:space="preserve">1. Труду как фактору производства соответствует такой факторный доход, как 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1) заработная плата; 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2) рента; 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3) прибыль; 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4) дивиденды.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lastRenderedPageBreak/>
        <w:t>2. Получение в 2015 году китайской исследовательницей</w:t>
      </w:r>
      <w:proofErr w:type="gramStart"/>
      <w:r w:rsidRPr="00F955F1">
        <w:rPr>
          <w:rFonts w:ascii="Times New Roman" w:hAnsi="Times New Roman" w:cs="Times New Roman"/>
          <w:sz w:val="26"/>
          <w:szCs w:val="26"/>
          <w:u w:val="single"/>
        </w:rPr>
        <w:t xml:space="preserve"> Т</w:t>
      </w:r>
      <w:proofErr w:type="gramEnd"/>
      <w:r w:rsidRPr="00F955F1">
        <w:rPr>
          <w:rFonts w:ascii="Times New Roman" w:hAnsi="Times New Roman" w:cs="Times New Roman"/>
          <w:sz w:val="26"/>
          <w:szCs w:val="26"/>
          <w:u w:val="single"/>
        </w:rPr>
        <w:t xml:space="preserve">у </w:t>
      </w:r>
      <w:proofErr w:type="spellStart"/>
      <w:r w:rsidRPr="00F955F1">
        <w:rPr>
          <w:rFonts w:ascii="Times New Roman" w:hAnsi="Times New Roman" w:cs="Times New Roman"/>
          <w:sz w:val="26"/>
          <w:szCs w:val="26"/>
          <w:u w:val="single"/>
        </w:rPr>
        <w:t>Юю</w:t>
      </w:r>
      <w:proofErr w:type="spellEnd"/>
      <w:r w:rsidRPr="00F955F1">
        <w:rPr>
          <w:rFonts w:ascii="Times New Roman" w:hAnsi="Times New Roman" w:cs="Times New Roman"/>
          <w:sz w:val="26"/>
          <w:szCs w:val="26"/>
          <w:u w:val="single"/>
        </w:rPr>
        <w:t xml:space="preserve"> Нобелевской премии за открытия, касающиеся новых методов борьбы с малярией, – это пример 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1) позитивной неформальной социальной санкции;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2) негативной неформальной социальной санкции;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3) позитивной формальной социальной санкции;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4) негативной формальной социальной санкции.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3. К представителям такой теории происхождения государства, как теория насилия, относятся 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1) К.-А. </w:t>
      </w:r>
      <w:proofErr w:type="spellStart"/>
      <w:r w:rsidRPr="00F955F1">
        <w:rPr>
          <w:rFonts w:ascii="Times New Roman" w:hAnsi="Times New Roman" w:cs="Times New Roman"/>
          <w:sz w:val="26"/>
          <w:szCs w:val="26"/>
        </w:rPr>
        <w:t>Виттфогель</w:t>
      </w:r>
      <w:proofErr w:type="spellEnd"/>
      <w:r w:rsidRPr="00F955F1">
        <w:rPr>
          <w:rFonts w:ascii="Times New Roman" w:hAnsi="Times New Roman" w:cs="Times New Roman"/>
          <w:sz w:val="26"/>
          <w:szCs w:val="26"/>
        </w:rPr>
        <w:t xml:space="preserve">, Л.И. Мечников; 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2) К. Маркс, Ф. Энгельс, В.И. Ленин;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3) Л. </w:t>
      </w:r>
      <w:proofErr w:type="spellStart"/>
      <w:r w:rsidRPr="00F955F1">
        <w:rPr>
          <w:rFonts w:ascii="Times New Roman" w:hAnsi="Times New Roman" w:cs="Times New Roman"/>
          <w:sz w:val="26"/>
          <w:szCs w:val="26"/>
        </w:rPr>
        <w:t>Гумплович</w:t>
      </w:r>
      <w:proofErr w:type="spellEnd"/>
      <w:r w:rsidRPr="00F955F1">
        <w:rPr>
          <w:rFonts w:ascii="Times New Roman" w:hAnsi="Times New Roman" w:cs="Times New Roman"/>
          <w:sz w:val="26"/>
          <w:szCs w:val="26"/>
        </w:rPr>
        <w:t xml:space="preserve">, Е. Дюринг, К. Каутский; 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4) Л.И. </w:t>
      </w:r>
      <w:proofErr w:type="spellStart"/>
      <w:r w:rsidRPr="00F955F1">
        <w:rPr>
          <w:rFonts w:ascii="Times New Roman" w:hAnsi="Times New Roman" w:cs="Times New Roman"/>
          <w:sz w:val="26"/>
          <w:szCs w:val="26"/>
        </w:rPr>
        <w:t>Петражицкий</w:t>
      </w:r>
      <w:proofErr w:type="spellEnd"/>
      <w:r w:rsidRPr="00F955F1">
        <w:rPr>
          <w:rFonts w:ascii="Times New Roman" w:hAnsi="Times New Roman" w:cs="Times New Roman"/>
          <w:sz w:val="26"/>
          <w:szCs w:val="26"/>
        </w:rPr>
        <w:t>, З. Фрейд.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lastRenderedPageBreak/>
        <w:t>4. Примером гражданских прав человека является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1) право на доступ к культурным ценностям; 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2) право на неприкосновенность личной жизни; 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3) право на охрану здоровья и медицинскую помощь; </w:t>
      </w:r>
    </w:p>
    <w:p w:rsidR="00C15F1A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F955F1">
        <w:rPr>
          <w:rFonts w:ascii="Times New Roman" w:hAnsi="Times New Roman" w:cs="Times New Roman"/>
          <w:sz w:val="26"/>
          <w:szCs w:val="26"/>
        </w:rPr>
        <w:t xml:space="preserve"> 4) право обращения в гос</w:t>
      </w:r>
      <w:r w:rsidR="00C15F1A" w:rsidRPr="00F955F1">
        <w:rPr>
          <w:rFonts w:ascii="Times New Roman" w:hAnsi="Times New Roman" w:cs="Times New Roman"/>
          <w:sz w:val="26"/>
          <w:szCs w:val="26"/>
        </w:rPr>
        <w:t>ударственные органы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5. Верны ли следующие суждения о мажоритарной избирательной системе?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А. Мажоритарная избирательная система предполагает, что на один мандат могут претендовать несколько кандидатов.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Б. При мажоритарной системе победу на выборах одерживает партия, получившая большинство голосов по представленному ей списку кандидатов. 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>1) Верно только</w:t>
      </w:r>
      <w:proofErr w:type="gramStart"/>
      <w:r w:rsidRPr="00F955F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955F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2) Верно только</w:t>
      </w:r>
      <w:proofErr w:type="gramStart"/>
      <w:r w:rsidRPr="00F955F1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F955F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3) Верны оба суждения;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4) Оба суждения неверны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6. Одним из идеологов теории «просвещенного абсолютизма» был: 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1) Р. Декарт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2)Т. Гоббс </w:t>
      </w:r>
    </w:p>
    <w:p w:rsidR="007D34B5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lastRenderedPageBreak/>
        <w:t xml:space="preserve">3) Ж.-Ж. Руссо </w:t>
      </w:r>
    </w:p>
    <w:p w:rsidR="006560B3" w:rsidRPr="00F955F1" w:rsidRDefault="006560B3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4) Дж. Вашингтон</w:t>
      </w:r>
    </w:p>
    <w:p w:rsidR="00C15F1A" w:rsidRPr="00F955F1" w:rsidRDefault="00C15F1A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  <w:sectPr w:rsidR="00C15F1A" w:rsidRPr="00F955F1" w:rsidSect="00C15F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1413D" w:rsidRP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7. «Салическая правда» является примером свода: </w:t>
      </w:r>
    </w:p>
    <w:p w:rsid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1) романо-германского права 2) англо-саксонского права 3) обычного права </w:t>
      </w:r>
    </w:p>
    <w:p w:rsidR="0011413D" w:rsidRP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4) исламского права</w:t>
      </w:r>
    </w:p>
    <w:p w:rsidR="00F955F1" w:rsidRPr="00F955F1" w:rsidRDefault="00F955F1" w:rsidP="00C15F1A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955F1">
        <w:rPr>
          <w:rFonts w:ascii="Times New Roman" w:hAnsi="Times New Roman" w:cs="Times New Roman"/>
          <w:b/>
          <w:sz w:val="26"/>
          <w:szCs w:val="26"/>
        </w:rPr>
        <w:tab/>
      </w:r>
    </w:p>
    <w:p w:rsidR="006560B3" w:rsidRPr="00F955F1" w:rsidRDefault="00F955F1" w:rsidP="00C15F1A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955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="00C15F1A" w:rsidRPr="00F955F1">
        <w:rPr>
          <w:rFonts w:ascii="Times New Roman" w:hAnsi="Times New Roman" w:cs="Times New Roman"/>
          <w:b/>
          <w:sz w:val="26"/>
          <w:szCs w:val="26"/>
        </w:rPr>
        <w:t>В задании 8</w:t>
      </w:r>
      <w:r w:rsidR="0084244A" w:rsidRPr="00F955F1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6560B3" w:rsidRPr="00F955F1">
        <w:rPr>
          <w:rFonts w:ascii="Times New Roman" w:hAnsi="Times New Roman" w:cs="Times New Roman"/>
          <w:b/>
          <w:sz w:val="26"/>
          <w:szCs w:val="26"/>
        </w:rPr>
        <w:t xml:space="preserve">ыберите несколько вариантов ответов </w:t>
      </w:r>
      <w:proofErr w:type="gramStart"/>
      <w:r w:rsidR="006560B3" w:rsidRPr="00F955F1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="006560B3" w:rsidRPr="00F955F1">
        <w:rPr>
          <w:rFonts w:ascii="Times New Roman" w:hAnsi="Times New Roman" w:cs="Times New Roman"/>
          <w:b/>
          <w:sz w:val="26"/>
          <w:szCs w:val="26"/>
        </w:rPr>
        <w:t xml:space="preserve"> предложенных.</w:t>
      </w:r>
    </w:p>
    <w:p w:rsidR="006560B3" w:rsidRP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560B3" w:rsidRPr="00F955F1">
        <w:rPr>
          <w:rFonts w:ascii="Times New Roman" w:hAnsi="Times New Roman" w:cs="Times New Roman"/>
          <w:sz w:val="26"/>
          <w:szCs w:val="26"/>
          <w:u w:val="single"/>
        </w:rPr>
        <w:t>. Какие из представленных утверждений являются верными?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1) Магия – одна из форм ранних религий. 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2) Согласно Конституции Российской Федерации, каждый субъект имеет право на добровольный выход из состава федерации. 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 xml:space="preserve">3) Легитимность – это общественное признание власти, готовность общества ей подчиняться. </w:t>
      </w:r>
    </w:p>
    <w:p w:rsidR="006560B3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4) Правовая система Великобритании относится к романо-германской правовой семье.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5) Согласно А. Смиту «невидимая рука» - это объективный рыночный механизм, который координирует решения государства и производителей.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6) К факторам, снижающим производительность труда, относят неэффективную организацию и управление предприятием, несоответствие оплаты труда современным рыночным условиям, напряженную социально-психологическую атмосферу в коллективе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7) Достигаемым является социальный статус внука</w:t>
      </w:r>
    </w:p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8) Правоспособность юридического лица возникает с момента представления документов в единый государственный реестр юридических лиц.</w:t>
      </w:r>
    </w:p>
    <w:p w:rsidR="008A1E79" w:rsidRPr="00F955F1" w:rsidRDefault="008A1E79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9) Экранная культура способствует созданию искаженной реальности.</w:t>
      </w:r>
    </w:p>
    <w:p w:rsidR="00F955F1" w:rsidRPr="00F955F1" w:rsidRDefault="00F955F1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7D34B5" w:rsidRP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4244A" w:rsidRPr="00F955F1">
        <w:rPr>
          <w:rFonts w:ascii="Times New Roman" w:hAnsi="Times New Roman" w:cs="Times New Roman"/>
          <w:sz w:val="26"/>
          <w:szCs w:val="26"/>
          <w:u w:val="single"/>
        </w:rPr>
        <w:t>. Установите соответствие между примерами правонарушений и видами юридической ответственности: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3"/>
        <w:gridCol w:w="2951"/>
      </w:tblGrid>
      <w:tr w:rsidR="0084244A" w:rsidRPr="00F955F1" w:rsidTr="00C15F1A">
        <w:tc>
          <w:tcPr>
            <w:tcW w:w="7621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ПРИМЕРЫ ПРАВОНАРУШЕНИЙ</w:t>
            </w:r>
          </w:p>
        </w:tc>
        <w:tc>
          <w:tcPr>
            <w:tcW w:w="2977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ВИДЫ ЮРИДИЧЕСКОЙ ОТВЕТСТВЕННОСТИ</w:t>
            </w:r>
          </w:p>
        </w:tc>
      </w:tr>
      <w:tr w:rsidR="0084244A" w:rsidRPr="00F955F1" w:rsidTr="00C15F1A">
        <w:tc>
          <w:tcPr>
            <w:tcW w:w="7621" w:type="dxa"/>
          </w:tcPr>
          <w:p w:rsidR="0084244A" w:rsidRPr="00F955F1" w:rsidRDefault="0084244A" w:rsidP="00C15F1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1. Водитель П. превысил скорость, потерял управление и повредил барьерные заграждения.</w:t>
            </w:r>
          </w:p>
        </w:tc>
        <w:tc>
          <w:tcPr>
            <w:tcW w:w="2977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А. Уголовная</w:t>
            </w:r>
          </w:p>
        </w:tc>
      </w:tr>
      <w:tr w:rsidR="0084244A" w:rsidRPr="00F955F1" w:rsidTr="00C15F1A">
        <w:tc>
          <w:tcPr>
            <w:tcW w:w="7621" w:type="dxa"/>
          </w:tcPr>
          <w:p w:rsidR="0084244A" w:rsidRPr="00F955F1" w:rsidRDefault="0084244A" w:rsidP="00C15F1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2. Собственница дачного участка А. самовольно передвинула забор, препятствуя проходу соседей к электрощиту</w:t>
            </w:r>
          </w:p>
        </w:tc>
        <w:tc>
          <w:tcPr>
            <w:tcW w:w="2977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Б. Административная</w:t>
            </w:r>
          </w:p>
        </w:tc>
      </w:tr>
      <w:tr w:rsidR="0084244A" w:rsidRPr="00F955F1" w:rsidTr="00C15F1A">
        <w:tc>
          <w:tcPr>
            <w:tcW w:w="7621" w:type="dxa"/>
          </w:tcPr>
          <w:p w:rsidR="0084244A" w:rsidRPr="00F955F1" w:rsidRDefault="0084244A" w:rsidP="00C15F1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3. Граждане П. и С. охотились в национальном заповеднике.</w:t>
            </w:r>
          </w:p>
        </w:tc>
        <w:tc>
          <w:tcPr>
            <w:tcW w:w="2977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44A" w:rsidRPr="00F955F1" w:rsidTr="00C15F1A">
        <w:tc>
          <w:tcPr>
            <w:tcW w:w="7621" w:type="dxa"/>
          </w:tcPr>
          <w:p w:rsidR="0084244A" w:rsidRPr="00F955F1" w:rsidRDefault="0084244A" w:rsidP="00C15F1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4. Подростки после футбольного матча разбили витрины винного магазина, похитили выставочные экземпляры алкогольных напитков</w:t>
            </w:r>
          </w:p>
        </w:tc>
        <w:tc>
          <w:tcPr>
            <w:tcW w:w="2977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44A" w:rsidRPr="00F955F1" w:rsidTr="00C15F1A">
        <w:tc>
          <w:tcPr>
            <w:tcW w:w="7621" w:type="dxa"/>
          </w:tcPr>
          <w:p w:rsidR="0084244A" w:rsidRPr="00F955F1" w:rsidRDefault="0084244A" w:rsidP="00C15F1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5. Гражданин Т. ударил по ноге гражданина У., в результате чего У. испытал сильную физическую боль без расстройства здоровья</w:t>
            </w:r>
          </w:p>
        </w:tc>
        <w:tc>
          <w:tcPr>
            <w:tcW w:w="2977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84244A" w:rsidRPr="00F955F1" w:rsidRDefault="0084244A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>Ответ занесите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4244A" w:rsidRPr="00F955F1" w:rsidTr="0084244A">
        <w:tc>
          <w:tcPr>
            <w:tcW w:w="1914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5" w:type="dxa"/>
          </w:tcPr>
          <w:p w:rsidR="0084244A" w:rsidRPr="00F955F1" w:rsidRDefault="0084244A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244A" w:rsidRPr="00F955F1" w:rsidTr="0084244A">
        <w:tc>
          <w:tcPr>
            <w:tcW w:w="1914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915" w:type="dxa"/>
          </w:tcPr>
          <w:p w:rsidR="0084244A" w:rsidRPr="00F955F1" w:rsidRDefault="0084244A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184690" w:rsidRP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184690" w:rsidRPr="00F955F1">
        <w:rPr>
          <w:rFonts w:ascii="Times New Roman" w:hAnsi="Times New Roman" w:cs="Times New Roman"/>
          <w:sz w:val="26"/>
          <w:szCs w:val="26"/>
          <w:u w:val="single"/>
        </w:rPr>
        <w:t>. Прочитайте приведённый ниже текст, в котором пропущен ряд слов и словосочетаний. Выберите из предлагаемого списка слова и словосочетания, которые необходимо вставить на место пропусков.</w:t>
      </w:r>
      <w:r w:rsidR="00184690" w:rsidRPr="00F955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44A" w:rsidRPr="00F955F1" w:rsidRDefault="00F955F1" w:rsidP="00C15F1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55F1">
        <w:rPr>
          <w:rFonts w:ascii="Times New Roman" w:hAnsi="Times New Roman" w:cs="Times New Roman"/>
          <w:sz w:val="26"/>
          <w:szCs w:val="26"/>
        </w:rPr>
        <w:tab/>
      </w:r>
      <w:r w:rsidR="00184690" w:rsidRPr="00F955F1">
        <w:rPr>
          <w:rFonts w:ascii="Times New Roman" w:hAnsi="Times New Roman" w:cs="Times New Roman"/>
          <w:sz w:val="26"/>
          <w:szCs w:val="26"/>
        </w:rPr>
        <w:t xml:space="preserve">Под (А) понимается такой (Б), </w:t>
      </w:r>
      <w:proofErr w:type="gramStart"/>
      <w:r w:rsidR="00184690" w:rsidRPr="00F955F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184690" w:rsidRPr="00F955F1">
        <w:rPr>
          <w:rFonts w:ascii="Times New Roman" w:hAnsi="Times New Roman" w:cs="Times New Roman"/>
          <w:sz w:val="26"/>
          <w:szCs w:val="26"/>
        </w:rPr>
        <w:t xml:space="preserve"> основан на жёсткой диктатуре. Для него характерен полный контроль государства над общественной и частной жизнью граждан. «(В)» в переводе с итальянского означает «единый». Это понятие появилось в начале второго десятилетия XX в. и характеризовало правлени</w:t>
      </w:r>
      <w:proofErr w:type="gramStart"/>
      <w:r w:rsidR="00184690" w:rsidRPr="00F955F1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184690" w:rsidRPr="00F955F1">
        <w:rPr>
          <w:rFonts w:ascii="Times New Roman" w:hAnsi="Times New Roman" w:cs="Times New Roman"/>
          <w:sz w:val="26"/>
          <w:szCs w:val="26"/>
        </w:rPr>
        <w:t xml:space="preserve">Г) в Италии. Черты </w:t>
      </w:r>
      <w:r w:rsidR="00184690" w:rsidRPr="00F955F1">
        <w:rPr>
          <w:rFonts w:ascii="Times New Roman" w:hAnsi="Times New Roman" w:cs="Times New Roman"/>
          <w:sz w:val="26"/>
          <w:szCs w:val="26"/>
        </w:rPr>
        <w:lastRenderedPageBreak/>
        <w:t>(А) присущи были также и Советскому Союзу в период руководства (Д). Таки</w:t>
      </w:r>
      <w:proofErr w:type="gramStart"/>
      <w:r w:rsidR="00184690" w:rsidRPr="00F955F1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184690" w:rsidRPr="00F955F1">
        <w:rPr>
          <w:rFonts w:ascii="Times New Roman" w:hAnsi="Times New Roman" w:cs="Times New Roman"/>
          <w:sz w:val="26"/>
          <w:szCs w:val="26"/>
        </w:rPr>
        <w:t xml:space="preserve">Б)основываются на (Е), построенной на национальной либо классовой ненависти, носящей характер единственной и (Ж). (А) стремится к однообразию, (З) жизни людей. </w:t>
      </w:r>
      <w:proofErr w:type="gramStart"/>
      <w:r w:rsidR="00184690" w:rsidRPr="00F955F1">
        <w:rPr>
          <w:rFonts w:ascii="Times New Roman" w:hAnsi="Times New Roman" w:cs="Times New Roman"/>
          <w:sz w:val="26"/>
          <w:szCs w:val="26"/>
        </w:rPr>
        <w:t>В тридцатых годах в (И), находившейся тогда под властью нацистов, был популярен лозунг:</w:t>
      </w:r>
      <w:proofErr w:type="gramEnd"/>
      <w:r w:rsidR="00184690" w:rsidRPr="00F955F1">
        <w:rPr>
          <w:rFonts w:ascii="Times New Roman" w:hAnsi="Times New Roman" w:cs="Times New Roman"/>
          <w:sz w:val="26"/>
          <w:szCs w:val="26"/>
        </w:rPr>
        <w:t xml:space="preserve"> «Одна страна, один народ, один вождь»</w:t>
      </w:r>
      <w:proofErr w:type="gramStart"/>
      <w:r w:rsidR="00184690" w:rsidRPr="00F955F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84690" w:rsidRPr="00F955F1">
        <w:rPr>
          <w:rFonts w:ascii="Times New Roman" w:hAnsi="Times New Roman" w:cs="Times New Roman"/>
          <w:sz w:val="26"/>
          <w:szCs w:val="26"/>
        </w:rPr>
        <w:t xml:space="preserve"> стране действует одна (К), которая монополизирует власть. Её полномочия выходят далеко за пределы политического руководства жизнью страны. Она сращивается с (Л), которое, согласно утверждению знаменитого социолог</w:t>
      </w:r>
      <w:proofErr w:type="gramStart"/>
      <w:r w:rsidR="00184690" w:rsidRPr="00F955F1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184690" w:rsidRPr="00F955F1">
        <w:rPr>
          <w:rFonts w:ascii="Times New Roman" w:hAnsi="Times New Roman" w:cs="Times New Roman"/>
          <w:sz w:val="26"/>
          <w:szCs w:val="26"/>
        </w:rPr>
        <w:t>М), обладает «монополией на легитимное насилие».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2730"/>
        <w:gridCol w:w="476"/>
        <w:gridCol w:w="2832"/>
        <w:gridCol w:w="476"/>
        <w:gridCol w:w="2740"/>
      </w:tblGrid>
      <w:tr w:rsidR="00184690" w:rsidRPr="00F955F1" w:rsidTr="00184690">
        <w:tc>
          <w:tcPr>
            <w:tcW w:w="389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Вебер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2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Общеобязательный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Сталин</w:t>
            </w:r>
          </w:p>
        </w:tc>
      </w:tr>
      <w:tr w:rsidR="00184690" w:rsidRPr="00F955F1" w:rsidTr="00184690">
        <w:tc>
          <w:tcPr>
            <w:tcW w:w="389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партия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2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Муссолини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Тоталитаризм</w:t>
            </w:r>
          </w:p>
        </w:tc>
      </w:tr>
      <w:tr w:rsidR="00184690" w:rsidRPr="00F955F1" w:rsidTr="00184690">
        <w:tc>
          <w:tcPr>
            <w:tcW w:w="389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Гинденбург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2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Маркс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Авторитаризм</w:t>
            </w:r>
          </w:p>
        </w:tc>
      </w:tr>
      <w:tr w:rsidR="00184690" w:rsidRPr="00F955F1" w:rsidTr="00184690">
        <w:tc>
          <w:tcPr>
            <w:tcW w:w="389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Франко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2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Испания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Идеология</w:t>
            </w:r>
          </w:p>
        </w:tc>
      </w:tr>
      <w:tr w:rsidR="00184690" w:rsidRPr="00F955F1" w:rsidTr="00184690">
        <w:tc>
          <w:tcPr>
            <w:tcW w:w="389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Унификация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2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Государство</w:t>
            </w:r>
          </w:p>
        </w:tc>
      </w:tr>
      <w:tr w:rsidR="00184690" w:rsidRPr="00F955F1" w:rsidTr="00184690">
        <w:tc>
          <w:tcPr>
            <w:tcW w:w="389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Германия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2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Политический режим</w:t>
            </w:r>
          </w:p>
        </w:tc>
        <w:tc>
          <w:tcPr>
            <w:tcW w:w="4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40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Тоталитарный</w:t>
            </w:r>
          </w:p>
        </w:tc>
      </w:tr>
    </w:tbl>
    <w:p w:rsidR="007D34B5" w:rsidRPr="00F955F1" w:rsidRDefault="00F955F1" w:rsidP="00F955F1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4"/>
          <w:szCs w:val="26"/>
        </w:rPr>
        <w:tab/>
      </w:r>
      <w:r w:rsidR="00184690" w:rsidRPr="00F955F1">
        <w:rPr>
          <w:rFonts w:ascii="Times New Roman" w:hAnsi="Times New Roman" w:cs="Times New Roman"/>
          <w:sz w:val="26"/>
          <w:szCs w:val="26"/>
        </w:rPr>
        <w:t>Грамматическая форма слов и словосочетаний, приведенных в списке, не во всех случаях соответствует той грамматической форме, в которой они должны быть использованы в тексте. Обратите внимание на то, что слов и словосочетаний в списке больше, чем вам потребуется для заполнения пропусков. Ответы внесите в таблицу. Под буквенным обозначением пропуска впишите цифру, которой обозначено соответствующее слово или словосочетание.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84690" w:rsidRPr="00F955F1" w:rsidTr="00184690">
        <w:tc>
          <w:tcPr>
            <w:tcW w:w="797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184690" w:rsidRPr="00F955F1" w:rsidTr="00184690">
        <w:tc>
          <w:tcPr>
            <w:tcW w:w="797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7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98" w:type="dxa"/>
          </w:tcPr>
          <w:p w:rsidR="00184690" w:rsidRPr="00F955F1" w:rsidRDefault="00184690" w:rsidP="00C15F1A">
            <w:pPr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F955F1" w:rsidRDefault="00F955F1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AF5D07" w:rsidRPr="00F955F1" w:rsidRDefault="0011413D" w:rsidP="00C15F1A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955F1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7D34B5" w:rsidRPr="00F955F1">
        <w:rPr>
          <w:rFonts w:ascii="Times New Roman" w:hAnsi="Times New Roman" w:cs="Times New Roman"/>
          <w:sz w:val="26"/>
          <w:szCs w:val="26"/>
          <w:u w:val="single"/>
        </w:rPr>
        <w:t>. Решите кроссворд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16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55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13D" w:rsidRPr="00F955F1" w:rsidTr="0011413D">
        <w:trPr>
          <w:trHeight w:hRule="exact" w:val="345"/>
          <w:jc w:val="center"/>
        </w:trPr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7D34B5" w:rsidRPr="00F955F1" w:rsidRDefault="007D34B5" w:rsidP="00C15F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34B5" w:rsidRPr="00F955F1" w:rsidRDefault="00F955F1" w:rsidP="00C15F1A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="007D34B5" w:rsidRPr="00F955F1">
        <w:rPr>
          <w:rFonts w:ascii="Times New Roman" w:hAnsi="Times New Roman" w:cs="Times New Roman"/>
          <w:b/>
          <w:sz w:val="28"/>
          <w:szCs w:val="24"/>
        </w:rPr>
        <w:t>По вертикали:</w:t>
      </w:r>
      <w:bookmarkStart w:id="0" w:name="_GoBack"/>
      <w:bookmarkEnd w:id="0"/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2. Термин, часто употребляющийся как синоним термина «нация».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5. Термин, которым обозначается устойчивая связь между человеком и государством.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7. Правило, стандарт поведения, регулирующий взаимодействие между членами социальной группы.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10. Деятельность людей, связанная с производством жизненных благ, хозяйственная деятельность, а также наука, изучающая законы её развития.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13. В узком смысле – форма достоверного научного знания о некоторой совокупности объектов, представляющая собой систему взаимосвязанных утверждений и доказательств и содержащая методы объяснения и предсказания явлений данной предметной области.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14. Основной закон государства.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16. Коренной и резкий переворот в общественно-политических отношениях, насильственным путём приводящий к смене общественного строя.</w:t>
      </w:r>
    </w:p>
    <w:p w:rsidR="007D34B5" w:rsidRPr="00F955F1" w:rsidRDefault="00F955F1" w:rsidP="00C15F1A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D34B5" w:rsidRPr="00F955F1">
        <w:rPr>
          <w:rFonts w:ascii="Times New Roman" w:hAnsi="Times New Roman" w:cs="Times New Roman"/>
          <w:b/>
          <w:sz w:val="28"/>
          <w:szCs w:val="24"/>
        </w:rPr>
        <w:t>По горизонтали: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1. Чувство устойчивой эмоциональной предрасположенности человека к другим людям..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3. Политический режим, характеризующийся наличием правового государства, гражданского общества, политического плюрализма и многопартийности.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4. Акт, изданный государством и регулирующий наиболее важные общественные отношения.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6. Терпимость к иному мировоззрению, образу жизни, поведению и обычаям, вероисповеданию, национальности.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8. Обособившаяся от природы, но тесно с ней связанная часть мира, включающая в себя формы объединения и способы взаимодействия.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9. Французский философ и математик, основоположник рационализма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11. Отношение между субъектами социального взаимодействия, которое характеризуется их противоборством на основе противоположно направленных мотивов.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12. Философское направление, видящее в опыте единственный источник познания.</w:t>
      </w:r>
    </w:p>
    <w:p w:rsidR="007D34B5" w:rsidRPr="00F955F1" w:rsidRDefault="007D34B5" w:rsidP="00C15F1A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955F1">
        <w:rPr>
          <w:rFonts w:ascii="Times New Roman" w:hAnsi="Times New Roman" w:cs="Times New Roman"/>
          <w:sz w:val="28"/>
          <w:szCs w:val="24"/>
        </w:rPr>
        <w:t>15. Понятие, посредством которого обозначаются нормы, поступки, характеры, выражающие высшие ценности и долженствование, через которые человек проявляет себя как разумное, сознательное и свободное</w:t>
      </w:r>
    </w:p>
    <w:sectPr w:rsidR="007D34B5" w:rsidRPr="00F955F1" w:rsidSect="00C15F1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3"/>
    <w:rsid w:val="00086A30"/>
    <w:rsid w:val="0011413D"/>
    <w:rsid w:val="00184690"/>
    <w:rsid w:val="0036096D"/>
    <w:rsid w:val="006560B3"/>
    <w:rsid w:val="007D34B5"/>
    <w:rsid w:val="0084244A"/>
    <w:rsid w:val="008A1E79"/>
    <w:rsid w:val="00950A43"/>
    <w:rsid w:val="009524A3"/>
    <w:rsid w:val="00997FC5"/>
    <w:rsid w:val="00AF5D07"/>
    <w:rsid w:val="00C15F1A"/>
    <w:rsid w:val="00C6383E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D34B5"/>
    <w:pPr>
      <w:spacing w:after="120" w:line="240" w:lineRule="auto"/>
      <w:ind w:firstLine="0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D34B5"/>
    <w:rPr>
      <w:sz w:val="24"/>
      <w:szCs w:val="24"/>
      <w:lang w:val="en-US"/>
    </w:rPr>
  </w:style>
  <w:style w:type="paragraph" w:customStyle="1" w:styleId="Default">
    <w:name w:val="Default"/>
    <w:rsid w:val="0036096D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6096D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D34B5"/>
    <w:pPr>
      <w:spacing w:after="120" w:line="240" w:lineRule="auto"/>
      <w:ind w:firstLine="0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D34B5"/>
    <w:rPr>
      <w:sz w:val="24"/>
      <w:szCs w:val="24"/>
      <w:lang w:val="en-US"/>
    </w:rPr>
  </w:style>
  <w:style w:type="paragraph" w:customStyle="1" w:styleId="Default">
    <w:name w:val="Default"/>
    <w:rsid w:val="0036096D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6096D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Admin</cp:lastModifiedBy>
  <cp:revision>2</cp:revision>
  <dcterms:created xsi:type="dcterms:W3CDTF">2019-09-24T06:50:00Z</dcterms:created>
  <dcterms:modified xsi:type="dcterms:W3CDTF">2019-09-24T06:50:00Z</dcterms:modified>
</cp:coreProperties>
</file>