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EB4" w:rsidRDefault="00CB1EB4" w:rsidP="00CB1EB4">
      <w:pPr>
        <w:spacing w:after="0" w:line="240" w:lineRule="auto"/>
        <w:outlineLvl w:val="1"/>
        <w:rPr>
          <w:rFonts w:ascii="Tahoma" w:eastAsia="Times New Roman" w:hAnsi="Tahoma" w:cs="Tahoma"/>
          <w:color w:val="218BC5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E1C92" w:rsidTr="004E1C92">
        <w:tc>
          <w:tcPr>
            <w:tcW w:w="4672" w:type="dxa"/>
          </w:tcPr>
          <w:p w:rsidR="004E1C92" w:rsidRDefault="004E1C92" w:rsidP="00CB1EB4">
            <w:pPr>
              <w:outlineLvl w:val="1"/>
              <w:rPr>
                <w:rFonts w:ascii="Tahoma" w:eastAsia="Times New Roman" w:hAnsi="Tahoma" w:cs="Tahoma"/>
                <w:color w:val="218BC5"/>
                <w:sz w:val="28"/>
                <w:szCs w:val="28"/>
                <w:lang w:eastAsia="ru-RU"/>
              </w:rPr>
            </w:pPr>
            <w:r w:rsidRPr="004E1C92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3FB38D33" wp14:editId="663CB651">
                  <wp:extent cx="2381250" cy="1790700"/>
                  <wp:effectExtent l="0" t="0" r="0" b="0"/>
                  <wp:docPr id="1" name="Рисунок 1" descr="http://www.svdeti.ru/images/stories/kak-pravilno-rugat-podrostk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vdeti.ru/images/stories/kak-pravilno-rugat-podrostk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4E1C92" w:rsidRDefault="004E1C92" w:rsidP="004E1C92">
            <w:pPr>
              <w:outlineLvl w:val="1"/>
              <w:rPr>
                <w:rFonts w:ascii="Tahoma" w:eastAsia="Times New Roman" w:hAnsi="Tahoma" w:cs="Tahoma"/>
                <w:color w:val="218BC5"/>
                <w:sz w:val="28"/>
                <w:szCs w:val="28"/>
                <w:lang w:eastAsia="ru-RU"/>
              </w:rPr>
            </w:pPr>
            <w:r w:rsidRPr="004E1C92">
              <w:rPr>
                <w:rFonts w:ascii="Tahoma" w:eastAsia="Times New Roman" w:hAnsi="Tahoma" w:cs="Tahoma"/>
                <w:color w:val="218BC5"/>
                <w:sz w:val="28"/>
                <w:szCs w:val="28"/>
                <w:lang w:eastAsia="ru-RU"/>
              </w:rPr>
              <w:t>Родительское собрание: педагог-психолог - о том, почему подростки плохо учатся и как правильно их ругать</w:t>
            </w:r>
          </w:p>
        </w:tc>
      </w:tr>
    </w:tbl>
    <w:p w:rsidR="00CB1EB4" w:rsidRPr="004E1C92" w:rsidRDefault="00CB1EB4" w:rsidP="004E1C9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1C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Публикуем 5 советов для мам и пап, которые помогут школьнику не замкнуться в себе.</w:t>
      </w:r>
    </w:p>
    <w:p w:rsidR="00CB1EB4" w:rsidRPr="004E1C92" w:rsidRDefault="00CB1EB4" w:rsidP="004E1C9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1C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Е1.RU продолжает вместе с учителями давать полезные советы родителям. В рубрике "Родительское собрание" мы расскажем о том, как развить в ребёнке его таланты, объясним, чем занять школьника в свободное время. Сегодня мы будем разбираться в том, почему подростки плохо учатся, хамят и говорят, что их никто не понимает.</w:t>
      </w:r>
    </w:p>
    <w:p w:rsidR="00CB1EB4" w:rsidRPr="004E1C92" w:rsidRDefault="00CB1EB4" w:rsidP="004E1C9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1C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Многие родители сталкиваются с тем, что ребёнок до 6-7 класса учился хорошо, а потом резко скатился на тройки. Всеми способами пытаются убедить его в том, что надо взяться за ум, ругают, стыдят, но толку никакого нет. Школьник либо замыкается в себе и отвергает всякую помощь, либо реагирует </w:t>
      </w:r>
      <w:proofErr w:type="gramStart"/>
      <w:r w:rsidRPr="004E1C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всё грубостью</w:t>
      </w:r>
      <w:proofErr w:type="gramEnd"/>
      <w:r w:rsidRPr="004E1C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Как быть – пустить всё на самотёк, списывая поведение ребёнка на возраст, нанимать репетиров?</w:t>
      </w:r>
    </w:p>
    <w:p w:rsidR="00CB1EB4" w:rsidRPr="004E1C92" w:rsidRDefault="00CB1EB4" w:rsidP="004E1C9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1C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Ответить на эти вопросы мы попросили педагога-психолога с 20-летним опытом работы Елену </w:t>
      </w:r>
      <w:proofErr w:type="spellStart"/>
      <w:r w:rsidRPr="004E1C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Верескун</w:t>
      </w:r>
      <w:proofErr w:type="spellEnd"/>
      <w:r w:rsidRPr="004E1C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Она работает в территориальной муниципальной психолого-медико-педагогической комиссии, куда за помощью приходят и малыши от двух лет, и подростки. Как отметила Елена </w:t>
      </w:r>
      <w:proofErr w:type="spellStart"/>
      <w:r w:rsidRPr="004E1C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Верескун</w:t>
      </w:r>
      <w:proofErr w:type="spellEnd"/>
      <w:r w:rsidRPr="004E1C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психологи не дают советы, они обращают внимание на моменты, которые могут помочь изменить ситуацию. Публикуем 5 моментов, на которые надо обратить внимание родителей.</w:t>
      </w:r>
    </w:p>
    <w:p w:rsidR="00CB1EB4" w:rsidRPr="004E1C92" w:rsidRDefault="00CB1EB4" w:rsidP="004E1C9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1C9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Первое: разберитесь, с чем связано нежелание подростка учиться</w:t>
      </w:r>
    </w:p>
    <w:p w:rsidR="00CB1EB4" w:rsidRPr="004E1C92" w:rsidRDefault="00CB1EB4" w:rsidP="004E1C9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1C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 Давайте ответим на вопрос: в каких ситуациях человек ничего не хочет? Когда у него ощущение, что всё плохо, что ничего получается. Состояние "ничего не хочу" может быть связано с проблемами в школе. Тут два варианта: либо это трудности с каким-то предметом, либо конфликт с учителем, в этом случае отношение к педагогу переходит на предмет.</w:t>
      </w:r>
    </w:p>
    <w:p w:rsidR="00CB1EB4" w:rsidRPr="004E1C92" w:rsidRDefault="00CB1EB4" w:rsidP="004E1C9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1C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Ещё это ощущение "ничего не хочу" может быть связано с тем, что у школьника не складываются отношения с одноклассниками. В подростковом возрасте очень важно принадлежать к какой-то группе, и значимы для них будут не учителя, не родители, а сверстники. Поэтому </w:t>
      </w:r>
      <w:r w:rsidRPr="004E1C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им так важно занимать какое-то место в классе. Если ребёнок в классе изгой, конечно, он не хочет ходить в школу, и у него нет желания учиться.</w:t>
      </w:r>
    </w:p>
    <w:p w:rsidR="00CB1EB4" w:rsidRPr="004E1C92" w:rsidRDefault="00CB1EB4" w:rsidP="004E1C9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1C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 Возникает вопрос: может, лучше перевести ребёнка в другую школу? Не факт, что в новой школе ребёнок займёт нужное место. Отношения не складываются из-за того, что ребёнок не умеет их строить, решать конфликты, попросить помощи. Поэтому при переводе в другую школу эта проблема может не решиться.</w:t>
      </w:r>
    </w:p>
    <w:p w:rsidR="00CB1EB4" w:rsidRPr="004E1C92" w:rsidRDefault="00CB1EB4" w:rsidP="004E1C9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1C9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Второе: с самого детства учите ребёнка общаться со сверстниками</w:t>
      </w:r>
    </w:p>
    <w:p w:rsidR="00CB1EB4" w:rsidRPr="004E1C92" w:rsidRDefault="00CB1EB4" w:rsidP="004E1C9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1C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 Родителям нужно с раннего возраста заниматься с ребёнком, наблюдать, как он общается со сверстниками в детском саду, обращать внимание, если он говорит, что ему не с кем играть. Вообще дети сейчас очень мало играют во дворах, больше увлечены гаджетами, которые родители им очень рано дают. Взаимодействие может строиться и на гаджетах, но это всё равно не коммуникация, теряются эмоциональные связи. Родители много работают, мало уделяют внимания ребёнку. Семьи ведут замкнутый образ жизни, редко приглашают в свой дом. Но надо думать о детях, устраивать дни рождения, где дети могут общаться, самим ходить в гости.</w:t>
      </w:r>
    </w:p>
    <w:p w:rsidR="00CB1EB4" w:rsidRPr="004E1C92" w:rsidRDefault="00CB1EB4" w:rsidP="004E1C9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1C9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Третье: ругайте подростка правильно</w:t>
      </w:r>
    </w:p>
    <w:p w:rsidR="00CB1EB4" w:rsidRPr="004E1C92" w:rsidRDefault="00CB1EB4" w:rsidP="004E1C9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1C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 Когда у ребёнка что-то не получается, это может переходить в такой тотальный образ "Я плохой" во всём. Задача родителя – найти или создать такую сферу, где ребёнку хорошо. Это может быть какая-то спортивная секция, занятия современными танцами, куда подростки идут с удовольствием. Даже если ребёнка не принимают в классе, он может найти друзей на этих кружках, быть там успешным, и за счёт этого повышать самооценку.</w:t>
      </w:r>
    </w:p>
    <w:p w:rsidR="00CB1EB4" w:rsidRPr="004E1C92" w:rsidRDefault="00CB1EB4" w:rsidP="004E1C9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1C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Родителям не надо постоянно повторять своему ребёнку, что он лентяй, говорить, что из него ничего не получится. Таким образом родители закладывают ребёнку жизненный сценарий. Если всё время говорить: "Ты лентяй, ты лентяй, ты лентяй", особенно, когда он сидит за компьютером и находится в состоянии суженного сознания, это всё проникает из сознания в подсознание, и у него закрепляется "Я – лентяй", он просто в это поверит или будет использовать как уловку при оправдании своих недостатков.</w:t>
      </w:r>
    </w:p>
    <w:p w:rsidR="00CB1EB4" w:rsidRPr="004E1C92" w:rsidRDefault="00CB1EB4" w:rsidP="004E1C9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1C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Надо начинать с хорошего. Можно не принимать поступки подростка, но принимать личность в целом. Надо говорить: "Серёга, ты такой хороший мальчик, но почему ты ленишься?" Это будет действовать на ребёнка совершенно по-другому. Так сын будет понимать, что вообще мама его любит, это очень важно для подростка, хотя они часто пытаются показать, что родители для них не значимы.</w:t>
      </w:r>
    </w:p>
    <w:p w:rsidR="00CB1EB4" w:rsidRPr="004E1C92" w:rsidRDefault="00CB1EB4" w:rsidP="004E1C9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1C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Очень часто в учёбе в среднем звене резко падает успеваемость. Иногда это связано с тем, что в некоторых классах ценность учёбы не является </w:t>
      </w:r>
      <w:proofErr w:type="spellStart"/>
      <w:r w:rsidRPr="004E1C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общеклассной</w:t>
      </w:r>
      <w:proofErr w:type="spellEnd"/>
      <w:r w:rsidRPr="004E1C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ценностью: если хорошо учишься, то ты </w:t>
      </w:r>
      <w:proofErr w:type="spellStart"/>
      <w:r w:rsidRPr="004E1C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ботан</w:t>
      </w:r>
      <w:proofErr w:type="spellEnd"/>
      <w:r w:rsidRPr="004E1C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лох и так далее. Чтобы сверстники принимали подростка, он тоже должен так относиться к учёбе. Другая ситуация, когда ребёнок ценности одноклассников не разделяет. Тогда, конечно, надо переводить его в другую школу, чтобы не губить способности.</w:t>
      </w:r>
    </w:p>
    <w:p w:rsidR="00CB1EB4" w:rsidRPr="004E1C92" w:rsidRDefault="00CB1EB4" w:rsidP="004E1C9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1C9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Четвёртое: не формируйте в ребёнке "синдром отличника"</w:t>
      </w:r>
    </w:p>
    <w:p w:rsidR="00CB1EB4" w:rsidRPr="004E1C92" w:rsidRDefault="00CB1EB4" w:rsidP="004E1C9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1C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 Не стоит требовать с ребёнка учиться на одни пятёрки. В будущем ему будет очень тяжело, когда сложится такая ситуация, в которой он не сможет быть лучшим. Таким образом родители формируют синдром отличника. Конечно, все должны стремиться к лучшему. Но, поверьте, взрослые люди страдают от того, что не могут постоянно быть на высоте, тратят много сил и по-иному не могут. От повышенной требовательности у детей бывают нервные срывы.</w:t>
      </w:r>
    </w:p>
    <w:p w:rsidR="00CB1EB4" w:rsidRPr="004E1C92" w:rsidRDefault="00CB1EB4" w:rsidP="004E1C9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1C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 надо говорить ребёнку, который оправдывает свою тройку тем, что весь класс так написал: "Меня не волнует, как написал класс, меня волнует, почему ты написал на тройку!" </w:t>
      </w:r>
      <w:proofErr w:type="gramStart"/>
      <w:r w:rsidRPr="004E1C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Надо сказать</w:t>
      </w:r>
      <w:proofErr w:type="gramEnd"/>
      <w:r w:rsidRPr="004E1C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"Серёжа, ты же такой умный мальчик, почему у тебя тройка за эту контрольную?" В конце концов, Серёжа мог написать на тройку, потому что весь класс написал так, и он хочет быть принятым сверстниками.</w:t>
      </w:r>
    </w:p>
    <w:p w:rsidR="00CB1EB4" w:rsidRPr="004E1C92" w:rsidRDefault="00CB1EB4" w:rsidP="004E1C9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1C9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Пятое: научите подростка вымещать агрессию</w:t>
      </w:r>
    </w:p>
    <w:p w:rsidR="00CB1EB4" w:rsidRPr="004E1C92" w:rsidRDefault="00CB1EB4" w:rsidP="004E1C9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1C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 Если подросток хамит учителям, то родителям надо, в первую очередь, обратить внимание на себя. Если в семье грубость – это обычное дело, то чего они хотят от ребёнка? Надо сесть за стол переговоров и менять ситуацию в семье. Если грубости в семье нет, а ребёнок хамит учителям, надо убедить его принять семейные ценности и помочь ему проявлять агрессию по-другому. С бытовой точки зрения агрессию применять нельзя. Но психологи говорят другое. Если постоянно сдерживать напряжение, оно куда-то выльется, в какие-то заболевания.</w:t>
      </w:r>
    </w:p>
    <w:p w:rsidR="00CB1EB4" w:rsidRPr="004E1C92" w:rsidRDefault="00CB1EB4" w:rsidP="004E1C9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1C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Надо учить ребёнка смещать агрессию, но культурно приемлемыми способами. Когда я прошу ребёнка нарисовать, где скапливается агрессия, все рисуют по-разному. Кто-то изображает её в руках, кто-то в ногах, кто-то в груди. Если она в ногах, запишите его в секцию, где надо бегать, прыгать. Если в руках, пусть пойдёт на бокс, например. Если в голове – в театральный кружок, пусть пишет рассказы с чёрным юмором, можно в</w:t>
      </w:r>
      <w:bookmarkStart w:id="0" w:name="_GoBack"/>
      <w:bookmarkEnd w:id="0"/>
      <w:r w:rsidRPr="004E1C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ымещать свою злость на листке, а потом его сжигать.</w:t>
      </w:r>
    </w:p>
    <w:p w:rsidR="00CB1EB4" w:rsidRPr="004E1C92" w:rsidRDefault="00CB1EB4" w:rsidP="004E1C9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1C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Полный вариант по </w:t>
      </w:r>
      <w:hyperlink r:id="rId5" w:tgtFrame="_blank" w:history="1">
        <w:r w:rsidRPr="004E1C92">
          <w:rPr>
            <w:rFonts w:ascii="Arial" w:eastAsia="Times New Roman" w:hAnsi="Arial" w:cs="Arial"/>
            <w:color w:val="848484"/>
            <w:sz w:val="28"/>
            <w:szCs w:val="28"/>
            <w:u w:val="single"/>
            <w:lang w:eastAsia="ru-RU"/>
          </w:rPr>
          <w:t>ссылке</w:t>
        </w:r>
      </w:hyperlink>
      <w:r w:rsidRPr="004E1C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CB727B" w:rsidRPr="004E1C92" w:rsidRDefault="00CB727B" w:rsidP="004E1C92">
      <w:pPr>
        <w:jc w:val="both"/>
        <w:rPr>
          <w:sz w:val="28"/>
          <w:szCs w:val="28"/>
        </w:rPr>
      </w:pPr>
    </w:p>
    <w:sectPr w:rsidR="00CB727B" w:rsidRPr="004E1C92" w:rsidSect="004E1C92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8E2"/>
    <w:rsid w:val="004E1C92"/>
    <w:rsid w:val="00CB1EB4"/>
    <w:rsid w:val="00CB727B"/>
    <w:rsid w:val="00F2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67D0F"/>
  <w15:chartTrackingRefBased/>
  <w15:docId w15:val="{F77DCBA0-161D-4E4A-9694-58350E32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B1E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1E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B1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1EB4"/>
    <w:rPr>
      <w:color w:val="0000FF"/>
      <w:u w:val="single"/>
    </w:rPr>
  </w:style>
  <w:style w:type="character" w:customStyle="1" w:styleId="apple-converted-space">
    <w:name w:val="apple-converted-space"/>
    <w:basedOn w:val="a0"/>
    <w:rsid w:val="00CB1EB4"/>
  </w:style>
  <w:style w:type="character" w:customStyle="1" w:styleId="smallblack">
    <w:name w:val="small_black"/>
    <w:basedOn w:val="a0"/>
    <w:rsid w:val="00CB1EB4"/>
  </w:style>
  <w:style w:type="character" w:styleId="a5">
    <w:name w:val="Strong"/>
    <w:basedOn w:val="a0"/>
    <w:uiPriority w:val="22"/>
    <w:qFormat/>
    <w:rsid w:val="00CB1EB4"/>
    <w:rPr>
      <w:b/>
      <w:bCs/>
    </w:rPr>
  </w:style>
  <w:style w:type="table" w:styleId="a6">
    <w:name w:val="Table Grid"/>
    <w:basedOn w:val="a1"/>
    <w:uiPriority w:val="39"/>
    <w:rsid w:val="004E1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9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63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6" w:space="8" w:color="D6D6D6"/>
            <w:right w:val="none" w:sz="0" w:space="0" w:color="auto"/>
          </w:divBdr>
        </w:div>
        <w:div w:id="8538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6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1.ru/news/spool/news_id-455609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1034</Words>
  <Characters>5894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2016-12-10T14:19:00Z</dcterms:created>
  <dcterms:modified xsi:type="dcterms:W3CDTF">2016-12-27T06:35:00Z</dcterms:modified>
</cp:coreProperties>
</file>